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6E" w:rsidRDefault="002E5FA9" w:rsidP="00BC456E">
      <w:pPr>
        <w:jc w:val="center"/>
        <w:rPr>
          <w:rFonts w:ascii="Times New Roman" w:hAnsi="Times New Roman"/>
          <w:b/>
          <w:color w:val="333333"/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color w:val="333333"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5062318</wp:posOffset>
            </wp:positionH>
            <wp:positionV relativeFrom="paragraph">
              <wp:posOffset>7034</wp:posOffset>
            </wp:positionV>
            <wp:extent cx="909417" cy="520505"/>
            <wp:effectExtent l="19050" t="0" r="4983" b="0"/>
            <wp:wrapNone/>
            <wp:docPr id="2" name="Рисунок 3" descr="C:\Documents and Settings\Техмен-ПК\Рабочий стол\85yea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ехмен-ПК\Рабочий стол\85year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17" cy="5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56E">
        <w:rPr>
          <w:rFonts w:ascii="Times New Roman" w:hAnsi="Times New Roman"/>
          <w:b/>
          <w:noProof/>
          <w:color w:val="333333"/>
          <w:sz w:val="32"/>
          <w:szCs w:val="32"/>
          <w:lang w:val="ru-RU" w:eastAsia="ru-RU" w:bidi="ar-SA"/>
        </w:rPr>
        <w:drawing>
          <wp:inline distT="0" distB="0" distL="0" distR="0">
            <wp:extent cx="1359584" cy="1343268"/>
            <wp:effectExtent l="19050" t="0" r="0" b="0"/>
            <wp:docPr id="4" name="Рисунок 4" descr="C:\Documents and Settings\Техмен-ПК\Рабочий стол\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ехмен-ПК\Рабочий стол\logo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53" cy="13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A9" w:rsidRPr="000B0010" w:rsidRDefault="00F85A3C" w:rsidP="002E5FA9">
      <w:pPr>
        <w:jc w:val="center"/>
        <w:rPr>
          <w:rFonts w:ascii="Times New Roman" w:hAnsi="Times New Roman"/>
          <w:b/>
          <w:color w:val="333333"/>
          <w:lang w:val="ru-RU"/>
        </w:rPr>
      </w:pPr>
      <w:r w:rsidRPr="000B0010">
        <w:rPr>
          <w:rFonts w:ascii="Times New Roman" w:hAnsi="Times New Roman"/>
          <w:b/>
          <w:color w:val="333333"/>
          <w:lang w:val="ru-RU"/>
        </w:rPr>
        <w:t xml:space="preserve">Федеральное государственное бюджетное образовательное учреждение высшего профессионального образования  </w:t>
      </w:r>
    </w:p>
    <w:p w:rsidR="00F85A3C" w:rsidRPr="000B0010" w:rsidRDefault="00F85A3C" w:rsidP="002E5FA9">
      <w:pPr>
        <w:jc w:val="center"/>
        <w:rPr>
          <w:rFonts w:ascii="Times New Roman" w:hAnsi="Times New Roman"/>
          <w:b/>
          <w:color w:val="333333"/>
          <w:lang w:val="ru-RU"/>
        </w:rPr>
      </w:pPr>
      <w:r w:rsidRPr="000B0010">
        <w:rPr>
          <w:rFonts w:ascii="Times New Roman" w:hAnsi="Times New Roman"/>
          <w:b/>
          <w:color w:val="333333"/>
          <w:lang w:val="ru-RU"/>
        </w:rPr>
        <w:t xml:space="preserve">«Ставропольский государственный аграрный университет» </w:t>
      </w:r>
    </w:p>
    <w:p w:rsidR="002E5FA9" w:rsidRDefault="002E5FA9" w:rsidP="002E5FA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12795" w:rsidRPr="002E5FA9" w:rsidRDefault="00812795" w:rsidP="000B0010">
      <w:pPr>
        <w:spacing w:after="1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E5FA9">
        <w:rPr>
          <w:rFonts w:ascii="Times New Roman" w:hAnsi="Times New Roman"/>
          <w:b/>
          <w:sz w:val="32"/>
          <w:szCs w:val="32"/>
          <w:lang w:val="ru-RU"/>
        </w:rPr>
        <w:t>ПРОВОДИТ</w:t>
      </w:r>
    </w:p>
    <w:p w:rsidR="000B62FC" w:rsidRPr="0047203C" w:rsidRDefault="000B62FC" w:rsidP="0047203C">
      <w:pPr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203C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812795" w:rsidRPr="004720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bookmark1"/>
      <w:r w:rsidRPr="0047203C">
        <w:rPr>
          <w:rFonts w:ascii="Times New Roman" w:hAnsi="Times New Roman"/>
          <w:b/>
          <w:sz w:val="28"/>
          <w:szCs w:val="28"/>
          <w:lang w:val="ru-RU"/>
        </w:rPr>
        <w:t>молодёжных проектов студентов, аспирантов и молодых ученых</w:t>
      </w:r>
    </w:p>
    <w:p w:rsidR="000B62FC" w:rsidRPr="0047203C" w:rsidRDefault="000B62FC" w:rsidP="0047203C">
      <w:pPr>
        <w:spacing w:after="240"/>
        <w:jc w:val="center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47203C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</w:t>
      </w:r>
      <w:r w:rsidRPr="0047203C">
        <w:rPr>
          <w:rFonts w:ascii="Times New Roman" w:hAnsi="Times New Roman"/>
          <w:b/>
          <w:color w:val="7030A0"/>
          <w:sz w:val="32"/>
          <w:szCs w:val="32"/>
        </w:rPr>
        <w:t>«ИННОВАЦИИ ПИЩЕВОЙ ИНДУСТРИИ»</w:t>
      </w:r>
      <w:bookmarkEnd w:id="0"/>
      <w:r w:rsidRPr="0047203C">
        <w:rPr>
          <w:rFonts w:ascii="Times New Roman" w:hAnsi="Times New Roman"/>
          <w:b/>
          <w:color w:val="7030A0"/>
          <w:sz w:val="32"/>
          <w:szCs w:val="32"/>
        </w:rPr>
        <w:t>,</w:t>
      </w:r>
    </w:p>
    <w:p w:rsidR="000B62FC" w:rsidRPr="0047203C" w:rsidRDefault="000B62FC" w:rsidP="002E5FA9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47203C">
        <w:rPr>
          <w:rFonts w:ascii="Times New Roman" w:hAnsi="Times New Roman"/>
          <w:i/>
          <w:sz w:val="28"/>
          <w:szCs w:val="28"/>
          <w:lang w:val="ru-RU"/>
        </w:rPr>
        <w:t>посвященный</w:t>
      </w:r>
      <w:proofErr w:type="gramEnd"/>
      <w:r w:rsidRPr="0047203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85-летию образования</w:t>
      </w:r>
      <w:r w:rsidRPr="0047203C">
        <w:rPr>
          <w:rFonts w:ascii="Times New Roman" w:hAnsi="Times New Roman"/>
          <w:i/>
          <w:sz w:val="28"/>
          <w:szCs w:val="28"/>
          <w:shd w:val="clear" w:color="auto" w:fill="FFFFFF"/>
        </w:rPr>
        <w:t>  </w:t>
      </w:r>
      <w:r w:rsidRPr="0047203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Ставропольского государственного аграрного университета</w:t>
      </w:r>
    </w:p>
    <w:p w:rsidR="00F85A3C" w:rsidRPr="000B0010" w:rsidRDefault="00F85A3C" w:rsidP="00F85A3C">
      <w:pPr>
        <w:pStyle w:val="11"/>
        <w:shd w:val="clear" w:color="auto" w:fill="auto"/>
        <w:tabs>
          <w:tab w:val="left" w:pos="1196"/>
        </w:tabs>
        <w:spacing w:line="240" w:lineRule="auto"/>
        <w:rPr>
          <w:color w:val="333333"/>
          <w:sz w:val="28"/>
          <w:szCs w:val="28"/>
          <w:lang w:val="ru-RU"/>
        </w:rPr>
      </w:pPr>
      <w:r w:rsidRPr="000B0010">
        <w:rPr>
          <w:color w:val="333333"/>
          <w:sz w:val="28"/>
          <w:szCs w:val="28"/>
          <w:lang w:val="ru-RU"/>
        </w:rPr>
        <w:tab/>
      </w:r>
    </w:p>
    <w:p w:rsidR="00F85A3C" w:rsidRPr="0047203C" w:rsidRDefault="00F85A3C" w:rsidP="00F85A3C">
      <w:pPr>
        <w:pStyle w:val="11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0B0010">
        <w:rPr>
          <w:color w:val="333333"/>
          <w:sz w:val="28"/>
          <w:szCs w:val="28"/>
          <w:lang w:val="ru-RU"/>
        </w:rPr>
        <w:tab/>
      </w:r>
      <w:r w:rsidRPr="004A35C3">
        <w:rPr>
          <w:rFonts w:ascii="Times New Roman" w:hAnsi="Times New Roman"/>
          <w:color w:val="333333"/>
          <w:sz w:val="24"/>
          <w:szCs w:val="24"/>
          <w:lang w:val="ru-RU"/>
        </w:rPr>
        <w:t>В конкурсе могут принять участие студенты высших</w:t>
      </w:r>
      <w:r w:rsidRPr="0047203C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4A35C3">
        <w:rPr>
          <w:rFonts w:ascii="Times New Roman" w:hAnsi="Times New Roman"/>
          <w:color w:val="333333"/>
          <w:sz w:val="24"/>
          <w:szCs w:val="24"/>
          <w:lang w:val="ru-RU"/>
        </w:rPr>
        <w:t xml:space="preserve">учебных заведений РФ, научные сотрудники и аспиранты высших учебных и научных заведений. </w:t>
      </w:r>
      <w:r w:rsidRPr="0047203C">
        <w:rPr>
          <w:rFonts w:ascii="Times New Roman" w:hAnsi="Times New Roman"/>
          <w:color w:val="333333"/>
          <w:sz w:val="24"/>
          <w:szCs w:val="24"/>
          <w:lang w:val="ru-RU"/>
        </w:rPr>
        <w:t>На конкурс могут быть представлены как индивидуально выпол</w:t>
      </w:r>
      <w:r w:rsidRPr="0047203C">
        <w:rPr>
          <w:rFonts w:ascii="Times New Roman" w:hAnsi="Times New Roman"/>
          <w:color w:val="333333"/>
          <w:sz w:val="24"/>
          <w:szCs w:val="24"/>
          <w:lang w:val="ru-RU"/>
        </w:rPr>
        <w:softHyphen/>
        <w:t>ненные работы, так и работы, выполненные авторским коллективом с количе</w:t>
      </w:r>
      <w:r w:rsidRPr="0047203C">
        <w:rPr>
          <w:rFonts w:ascii="Times New Roman" w:hAnsi="Times New Roman"/>
          <w:color w:val="333333"/>
          <w:sz w:val="24"/>
          <w:szCs w:val="24"/>
          <w:lang w:val="ru-RU"/>
        </w:rPr>
        <w:softHyphen/>
        <w:t>ством, участников не более 3-х человек.</w:t>
      </w:r>
      <w:r w:rsidR="008F5F75"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="008F5F75" w:rsidRPr="0047203C">
        <w:rPr>
          <w:rFonts w:ascii="Times New Roman" w:hAnsi="Times New Roman"/>
          <w:color w:val="333333"/>
          <w:sz w:val="24"/>
          <w:szCs w:val="24"/>
          <w:lang w:val="ru-RU"/>
        </w:rPr>
        <w:t>Участие в конкурсе бесплатное.</w:t>
      </w:r>
    </w:p>
    <w:p w:rsidR="008F5F75" w:rsidRPr="0047203C" w:rsidRDefault="008F5F75" w:rsidP="00A41F84">
      <w:pPr>
        <w:jc w:val="both"/>
        <w:rPr>
          <w:rFonts w:ascii="Times New Roman" w:hAnsi="Times New Roman"/>
          <w:b/>
          <w:color w:val="333333"/>
          <w:lang w:val="ru-RU"/>
        </w:rPr>
      </w:pPr>
    </w:p>
    <w:p w:rsidR="007C5D08" w:rsidRPr="0047203C" w:rsidRDefault="007C5D08" w:rsidP="00A41F84">
      <w:pPr>
        <w:jc w:val="both"/>
        <w:rPr>
          <w:rFonts w:ascii="Times New Roman" w:hAnsi="Times New Roman"/>
          <w:b/>
          <w:lang w:val="ru-RU"/>
        </w:rPr>
      </w:pPr>
      <w:r w:rsidRPr="0047203C">
        <w:rPr>
          <w:rFonts w:ascii="Times New Roman" w:hAnsi="Times New Roman"/>
          <w:b/>
          <w:lang w:val="ru-RU"/>
        </w:rPr>
        <w:t xml:space="preserve">МАТЕРИАЛЫ НА КОНКУРС ПРИНИМАЮТСЯ </w:t>
      </w:r>
      <w:r w:rsidR="000B0010" w:rsidRPr="0047203C">
        <w:rPr>
          <w:rFonts w:ascii="Times New Roman" w:hAnsi="Times New Roman"/>
          <w:b/>
          <w:lang w:val="ru-RU"/>
        </w:rPr>
        <w:t xml:space="preserve">до  </w:t>
      </w:r>
      <w:r w:rsidRPr="0047203C">
        <w:rPr>
          <w:rFonts w:ascii="Times New Roman" w:hAnsi="Times New Roman"/>
          <w:b/>
          <w:lang w:val="ru-RU"/>
        </w:rPr>
        <w:t xml:space="preserve"> </w:t>
      </w:r>
      <w:r w:rsidR="00DA2E3E" w:rsidRPr="0047203C">
        <w:rPr>
          <w:rFonts w:ascii="Times New Roman" w:hAnsi="Times New Roman"/>
          <w:b/>
          <w:color w:val="FF0000"/>
          <w:lang w:val="ru-RU"/>
        </w:rPr>
        <w:t>24</w:t>
      </w:r>
      <w:r w:rsidRPr="0047203C">
        <w:rPr>
          <w:rFonts w:ascii="Times New Roman" w:hAnsi="Times New Roman"/>
          <w:b/>
          <w:color w:val="FF0000"/>
          <w:lang w:val="ru-RU"/>
        </w:rPr>
        <w:t xml:space="preserve"> </w:t>
      </w:r>
      <w:r w:rsidR="00DA2E3E" w:rsidRPr="0047203C">
        <w:rPr>
          <w:rFonts w:ascii="Times New Roman" w:hAnsi="Times New Roman"/>
          <w:b/>
          <w:color w:val="FF0000"/>
          <w:lang w:val="ru-RU"/>
        </w:rPr>
        <w:t>августа</w:t>
      </w:r>
      <w:r w:rsidRPr="0047203C">
        <w:rPr>
          <w:rFonts w:ascii="Times New Roman" w:hAnsi="Times New Roman"/>
          <w:b/>
          <w:color w:val="FF0000"/>
          <w:lang w:val="ru-RU"/>
        </w:rPr>
        <w:t xml:space="preserve"> 201</w:t>
      </w:r>
      <w:r w:rsidR="00AF5128" w:rsidRPr="0047203C">
        <w:rPr>
          <w:rFonts w:ascii="Times New Roman" w:hAnsi="Times New Roman"/>
          <w:b/>
          <w:color w:val="FF0000"/>
          <w:lang w:val="ru-RU"/>
        </w:rPr>
        <w:t>5</w:t>
      </w:r>
      <w:r w:rsidRPr="0047203C">
        <w:rPr>
          <w:rFonts w:ascii="Times New Roman" w:hAnsi="Times New Roman"/>
          <w:b/>
          <w:color w:val="FF0000"/>
          <w:lang w:val="ru-RU"/>
        </w:rPr>
        <w:t xml:space="preserve"> </w:t>
      </w:r>
      <w:r w:rsidR="000B0010" w:rsidRPr="0047203C">
        <w:rPr>
          <w:rFonts w:ascii="Times New Roman" w:hAnsi="Times New Roman"/>
          <w:b/>
          <w:color w:val="FF0000"/>
          <w:lang w:val="ru-RU"/>
        </w:rPr>
        <w:t xml:space="preserve"> года</w:t>
      </w:r>
      <w:r w:rsidRPr="0047203C">
        <w:rPr>
          <w:rFonts w:ascii="Times New Roman" w:hAnsi="Times New Roman"/>
          <w:b/>
          <w:color w:val="FF0000"/>
          <w:lang w:val="ru-RU"/>
        </w:rPr>
        <w:t>.</w:t>
      </w:r>
    </w:p>
    <w:p w:rsidR="008F5F75" w:rsidRPr="0047203C" w:rsidRDefault="008F5F75" w:rsidP="00A41F84">
      <w:pPr>
        <w:jc w:val="both"/>
        <w:rPr>
          <w:rFonts w:ascii="Times New Roman" w:hAnsi="Times New Roman"/>
          <w:b/>
          <w:lang w:val="ru-RU"/>
        </w:rPr>
      </w:pPr>
    </w:p>
    <w:p w:rsidR="007C5D08" w:rsidRPr="0047203C" w:rsidRDefault="007C5D08" w:rsidP="00A41F84">
      <w:pPr>
        <w:jc w:val="both"/>
        <w:rPr>
          <w:rFonts w:ascii="Times New Roman" w:hAnsi="Times New Roman"/>
          <w:b/>
          <w:color w:val="FF0000"/>
          <w:lang w:val="ru-RU"/>
        </w:rPr>
      </w:pPr>
      <w:r w:rsidRPr="0047203C">
        <w:rPr>
          <w:rFonts w:ascii="Times New Roman" w:hAnsi="Times New Roman"/>
          <w:b/>
          <w:lang w:val="ru-RU"/>
        </w:rPr>
        <w:t xml:space="preserve">ИТОГИ КОНКУРСА </w:t>
      </w:r>
      <w:r w:rsidRPr="0047203C">
        <w:rPr>
          <w:rFonts w:ascii="Times New Roman" w:hAnsi="Times New Roman"/>
          <w:lang w:val="ru-RU"/>
        </w:rPr>
        <w:t xml:space="preserve">будут подведены </w:t>
      </w:r>
      <w:r w:rsidR="00DA2E3E" w:rsidRPr="0047203C">
        <w:rPr>
          <w:rFonts w:ascii="Times New Roman" w:hAnsi="Times New Roman"/>
          <w:b/>
          <w:color w:val="FF0000"/>
          <w:lang w:val="ru-RU"/>
        </w:rPr>
        <w:t>28</w:t>
      </w:r>
      <w:r w:rsidR="008F65D2" w:rsidRPr="0047203C">
        <w:rPr>
          <w:rFonts w:ascii="Times New Roman" w:hAnsi="Times New Roman"/>
          <w:b/>
          <w:color w:val="FF0000"/>
          <w:lang w:val="ru-RU"/>
        </w:rPr>
        <w:t xml:space="preserve"> августа</w:t>
      </w:r>
      <w:r w:rsidRPr="0047203C">
        <w:rPr>
          <w:rFonts w:ascii="Times New Roman" w:hAnsi="Times New Roman"/>
          <w:b/>
          <w:color w:val="FF0000"/>
          <w:lang w:val="ru-RU"/>
        </w:rPr>
        <w:t xml:space="preserve"> 201</w:t>
      </w:r>
      <w:r w:rsidR="00AF5128" w:rsidRPr="0047203C">
        <w:rPr>
          <w:rFonts w:ascii="Times New Roman" w:hAnsi="Times New Roman"/>
          <w:b/>
          <w:color w:val="FF0000"/>
          <w:lang w:val="ru-RU"/>
        </w:rPr>
        <w:t xml:space="preserve">5 </w:t>
      </w:r>
      <w:r w:rsidRPr="0047203C">
        <w:rPr>
          <w:rFonts w:ascii="Times New Roman" w:hAnsi="Times New Roman"/>
          <w:b/>
          <w:color w:val="FF0000"/>
          <w:lang w:val="ru-RU"/>
        </w:rPr>
        <w:t>года.</w:t>
      </w:r>
    </w:p>
    <w:p w:rsidR="008F5F75" w:rsidRPr="0047203C" w:rsidRDefault="008F5F75" w:rsidP="00637E94">
      <w:pPr>
        <w:pStyle w:val="11"/>
        <w:shd w:val="clear" w:color="auto" w:fill="auto"/>
        <w:tabs>
          <w:tab w:val="left" w:pos="1230"/>
        </w:tabs>
        <w:spacing w:line="240" w:lineRule="auto"/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</w:pPr>
    </w:p>
    <w:p w:rsidR="00DA2E3E" w:rsidRPr="0047203C" w:rsidRDefault="00DA2E3E" w:rsidP="00637E94">
      <w:pPr>
        <w:pStyle w:val="11"/>
        <w:shd w:val="clear" w:color="auto" w:fill="auto"/>
        <w:tabs>
          <w:tab w:val="left" w:pos="1230"/>
        </w:tabs>
        <w:spacing w:line="240" w:lineRule="auto"/>
        <w:rPr>
          <w:rFonts w:ascii="Times New Roman" w:hAnsi="Times New Roman"/>
          <w:i/>
          <w:color w:val="333333"/>
          <w:sz w:val="24"/>
          <w:szCs w:val="24"/>
          <w:lang w:val="ru-RU"/>
        </w:rPr>
      </w:pP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>Победители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Конкурса определяются среди следующих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возрастных групп:</w:t>
      </w:r>
    </w:p>
    <w:p w:rsidR="00DA2E3E" w:rsidRPr="0047203C" w:rsidRDefault="00DA2E3E" w:rsidP="00DA2E3E">
      <w:pPr>
        <w:pStyle w:val="11"/>
        <w:numPr>
          <w:ilvl w:val="5"/>
          <w:numId w:val="14"/>
        </w:numPr>
        <w:shd w:val="clear" w:color="auto" w:fill="auto"/>
        <w:tabs>
          <w:tab w:val="left" w:pos="994"/>
        </w:tabs>
        <w:spacing w:line="240" w:lineRule="auto"/>
        <w:ind w:firstLine="700"/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proofErr w:type="gramStart"/>
      <w:r w:rsidRPr="0047203C">
        <w:rPr>
          <w:rFonts w:ascii="Times New Roman" w:hAnsi="Times New Roman"/>
          <w:i/>
          <w:color w:val="333333"/>
          <w:sz w:val="24"/>
          <w:szCs w:val="24"/>
        </w:rPr>
        <w:t>Студенты</w:t>
      </w:r>
      <w:proofErr w:type="spellEnd"/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Pr="0047203C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47203C">
        <w:rPr>
          <w:rFonts w:ascii="Times New Roman" w:hAnsi="Times New Roman"/>
          <w:i/>
          <w:color w:val="333333"/>
          <w:sz w:val="24"/>
          <w:szCs w:val="24"/>
        </w:rPr>
        <w:t>высших</w:t>
      </w:r>
      <w:proofErr w:type="spellEnd"/>
      <w:proofErr w:type="gramEnd"/>
      <w:r w:rsidRPr="0047203C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47203C">
        <w:rPr>
          <w:rFonts w:ascii="Times New Roman" w:hAnsi="Times New Roman"/>
          <w:i/>
          <w:color w:val="333333"/>
          <w:sz w:val="24"/>
          <w:szCs w:val="24"/>
        </w:rPr>
        <w:t>учебных</w:t>
      </w:r>
      <w:proofErr w:type="spellEnd"/>
      <w:r w:rsidRPr="0047203C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47203C">
        <w:rPr>
          <w:rFonts w:ascii="Times New Roman" w:hAnsi="Times New Roman"/>
          <w:i/>
          <w:color w:val="333333"/>
          <w:sz w:val="24"/>
          <w:szCs w:val="24"/>
        </w:rPr>
        <w:t>заведений</w:t>
      </w:r>
      <w:proofErr w:type="spellEnd"/>
      <w:r w:rsidRPr="0047203C"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DA2E3E" w:rsidRPr="0047203C" w:rsidRDefault="00DA2E3E" w:rsidP="00DA2E3E">
      <w:pPr>
        <w:pStyle w:val="11"/>
        <w:numPr>
          <w:ilvl w:val="5"/>
          <w:numId w:val="14"/>
        </w:numPr>
        <w:shd w:val="clear" w:color="auto" w:fill="auto"/>
        <w:tabs>
          <w:tab w:val="left" w:pos="998"/>
        </w:tabs>
        <w:spacing w:line="240" w:lineRule="auto"/>
        <w:ind w:firstLine="700"/>
        <w:rPr>
          <w:rFonts w:ascii="Times New Roman" w:hAnsi="Times New Roman"/>
          <w:i/>
          <w:color w:val="333333"/>
          <w:sz w:val="24"/>
          <w:szCs w:val="24"/>
        </w:rPr>
      </w:pPr>
      <w:r w:rsidRPr="0047203C">
        <w:rPr>
          <w:rFonts w:ascii="Times New Roman" w:hAnsi="Times New Roman"/>
          <w:i/>
          <w:color w:val="333333"/>
          <w:sz w:val="24"/>
          <w:szCs w:val="24"/>
        </w:rPr>
        <w:t>Аспиранты.</w:t>
      </w:r>
    </w:p>
    <w:p w:rsidR="00DA2E3E" w:rsidRPr="004A35C3" w:rsidRDefault="00DA2E3E" w:rsidP="00DA2E3E">
      <w:pPr>
        <w:pStyle w:val="11"/>
        <w:numPr>
          <w:ilvl w:val="5"/>
          <w:numId w:val="14"/>
        </w:numPr>
        <w:shd w:val="clear" w:color="auto" w:fill="auto"/>
        <w:tabs>
          <w:tab w:val="left" w:pos="998"/>
        </w:tabs>
        <w:spacing w:line="240" w:lineRule="auto"/>
        <w:ind w:firstLine="700"/>
        <w:rPr>
          <w:rFonts w:ascii="Times New Roman" w:hAnsi="Times New Roman"/>
          <w:i/>
          <w:color w:val="333333"/>
          <w:sz w:val="24"/>
          <w:szCs w:val="24"/>
          <w:lang w:val="ru-RU"/>
        </w:rPr>
      </w:pP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Преподаватели (научные сотрудники)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в возрасте до 35 лет.</w:t>
      </w:r>
    </w:p>
    <w:p w:rsidR="00637E94" w:rsidRPr="004A35C3" w:rsidRDefault="00637E94" w:rsidP="00637E94">
      <w:pPr>
        <w:pStyle w:val="11"/>
        <w:shd w:val="clear" w:color="auto" w:fill="auto"/>
        <w:tabs>
          <w:tab w:val="left" w:pos="1206"/>
        </w:tabs>
        <w:spacing w:line="240" w:lineRule="auto"/>
        <w:rPr>
          <w:rStyle w:val="21"/>
          <w:rFonts w:ascii="Times New Roman" w:hAnsi="Times New Roman"/>
          <w:b w:val="0"/>
          <w:bCs w:val="0"/>
          <w:i/>
          <w:color w:val="333333"/>
          <w:sz w:val="24"/>
          <w:szCs w:val="24"/>
          <w:lang w:val="ru-RU"/>
        </w:rPr>
      </w:pP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ab/>
        <w:t>Все участники конкурса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и 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их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научны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е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руководител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и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получа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>ю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т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сертификат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участника, побе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softHyphen/>
        <w:t>дители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(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</w:rPr>
        <w:t>I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, 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</w:rPr>
        <w:t>II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>,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</w:rPr>
        <w:t>III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места)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- 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>диплом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 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</w:rPr>
        <w:t>I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, 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</w:rPr>
        <w:t>II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 и 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</w:rPr>
        <w:t>III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степени соответственно </w:t>
      </w:r>
      <w:r w:rsidRPr="0047203C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>в электронном виде</w:t>
      </w:r>
      <w:r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. </w:t>
      </w:r>
    </w:p>
    <w:p w:rsidR="00DA2E3E" w:rsidRPr="004A35C3" w:rsidRDefault="00637E94" w:rsidP="00637E94">
      <w:pPr>
        <w:pStyle w:val="11"/>
        <w:shd w:val="clear" w:color="auto" w:fill="auto"/>
        <w:tabs>
          <w:tab w:val="left" w:pos="1206"/>
        </w:tabs>
        <w:spacing w:line="240" w:lineRule="auto"/>
        <w:rPr>
          <w:rFonts w:ascii="Times New Roman" w:hAnsi="Times New Roman"/>
          <w:i/>
          <w:color w:val="333333"/>
          <w:sz w:val="24"/>
          <w:szCs w:val="24"/>
          <w:lang w:val="ru-RU"/>
        </w:rPr>
      </w:pP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ab/>
        <w:t>Р</w:t>
      </w:r>
      <w:r w:rsidR="00DA2E3E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езультаты исследо</w:t>
      </w:r>
      <w:r w:rsidR="00DA2E3E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softHyphen/>
        <w:t>ваний</w:t>
      </w:r>
      <w:r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могут быть опубликованы</w:t>
      </w:r>
      <w:r w:rsidR="00DA2E3E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в </w:t>
      </w:r>
      <w:r w:rsidR="00DA2E3E"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>электронном</w:t>
      </w:r>
      <w:r w:rsidR="00DA2E3E"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сборнике материалов</w:t>
      </w:r>
      <w:r w:rsidR="00DA2E3E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</w:t>
      </w:r>
      <w:r w:rsidR="00CF5A36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к</w:t>
      </w:r>
      <w:r w:rsidR="00DA2E3E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онкурса</w:t>
      </w:r>
      <w:r w:rsidR="00DA2E3E"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>, включенн</w:t>
      </w:r>
      <w:r w:rsidR="00CF5A36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ом</w:t>
      </w:r>
      <w:r w:rsidR="00DA2E3E" w:rsidRPr="0047203C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 в научную базу цитирования (РИНЦ)</w:t>
      </w:r>
      <w:r w:rsidR="00DA2E3E" w:rsidRPr="004A35C3">
        <w:rPr>
          <w:rFonts w:ascii="Times New Roman" w:hAnsi="Times New Roman"/>
          <w:i/>
          <w:color w:val="333333"/>
          <w:sz w:val="24"/>
          <w:szCs w:val="24"/>
          <w:lang w:val="ru-RU"/>
        </w:rPr>
        <w:t>. Материалы для публикации оформляются в виде</w:t>
      </w:r>
      <w:r w:rsidR="00DA2E3E" w:rsidRPr="004A35C3">
        <w:rPr>
          <w:rStyle w:val="21"/>
          <w:rFonts w:ascii="Times New Roman" w:hAnsi="Times New Roman"/>
          <w:b w:val="0"/>
          <w:i/>
          <w:color w:val="333333"/>
          <w:sz w:val="24"/>
          <w:szCs w:val="24"/>
          <w:lang w:val="ru-RU"/>
        </w:rPr>
        <w:t xml:space="preserve"> тезисов статьи до 3-х стр.</w:t>
      </w:r>
    </w:p>
    <w:p w:rsidR="00637E94" w:rsidRPr="004A35C3" w:rsidRDefault="00637E94" w:rsidP="00CF5A36">
      <w:pPr>
        <w:pStyle w:val="11"/>
        <w:shd w:val="clear" w:color="auto" w:fill="auto"/>
        <w:tabs>
          <w:tab w:val="left" w:pos="1206"/>
        </w:tabs>
        <w:spacing w:line="240" w:lineRule="auto"/>
        <w:ind w:left="700"/>
        <w:rPr>
          <w:rStyle w:val="21"/>
          <w:b w:val="0"/>
          <w:bCs w:val="0"/>
          <w:i/>
          <w:color w:val="333333"/>
          <w:sz w:val="24"/>
          <w:szCs w:val="24"/>
          <w:lang w:val="ru-RU"/>
        </w:rPr>
      </w:pPr>
    </w:p>
    <w:p w:rsidR="00E65B9E" w:rsidRPr="00555DC4" w:rsidRDefault="00CF5A36" w:rsidP="00CF5A36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A35C3">
        <w:rPr>
          <w:rFonts w:ascii="Times New Roman" w:hAnsi="Times New Roman"/>
          <w:color w:val="333333"/>
          <w:lang w:val="ru-RU"/>
        </w:rPr>
        <w:t>Для участия в Конкурсе необходимо прислать в электронном виде</w:t>
      </w:r>
      <w:r w:rsidR="002B1FE3" w:rsidRPr="004A35C3">
        <w:rPr>
          <w:rFonts w:ascii="Times New Roman" w:hAnsi="Times New Roman"/>
          <w:color w:val="333333"/>
          <w:lang w:val="ru-RU"/>
        </w:rPr>
        <w:t>,</w:t>
      </w:r>
      <w:r w:rsidRPr="004A35C3">
        <w:rPr>
          <w:rFonts w:ascii="Times New Roman" w:hAnsi="Times New Roman"/>
          <w:color w:val="333333"/>
          <w:lang w:val="ru-RU"/>
        </w:rPr>
        <w:t xml:space="preserve"> с пометкой Конкурс «Инновации пищевой индустрии</w:t>
      </w:r>
      <w:r w:rsidRPr="00555DC4">
        <w:rPr>
          <w:rFonts w:ascii="Times New Roman" w:hAnsi="Times New Roman"/>
          <w:color w:val="333333"/>
          <w:lang w:val="ru-RU"/>
        </w:rPr>
        <w:t xml:space="preserve">. </w:t>
      </w:r>
      <w:r w:rsidRPr="004A35C3">
        <w:rPr>
          <w:rFonts w:ascii="Times New Roman" w:hAnsi="Times New Roman"/>
          <w:color w:val="333333"/>
          <w:lang w:val="ru-RU"/>
        </w:rPr>
        <w:t>Фами</w:t>
      </w:r>
      <w:r w:rsidRPr="004A35C3">
        <w:rPr>
          <w:rFonts w:ascii="Times New Roman" w:hAnsi="Times New Roman"/>
          <w:color w:val="333333"/>
          <w:lang w:val="ru-RU"/>
        </w:rPr>
        <w:softHyphen/>
        <w:t>лия автора» заявку (</w:t>
      </w:r>
      <w:r w:rsidR="002B1FE3" w:rsidRPr="004A35C3">
        <w:rPr>
          <w:rFonts w:ascii="Times New Roman" w:hAnsi="Times New Roman"/>
          <w:color w:val="333333"/>
          <w:lang w:val="ru-RU"/>
        </w:rPr>
        <w:t xml:space="preserve">положение о конкурсе - </w:t>
      </w:r>
      <w:r w:rsidRPr="004A35C3">
        <w:rPr>
          <w:rFonts w:ascii="Times New Roman" w:hAnsi="Times New Roman"/>
          <w:color w:val="333333"/>
          <w:lang w:val="ru-RU"/>
        </w:rPr>
        <w:t>приложение 1), конкурсную работу, тезисы в отдельных файлах (</w:t>
      </w:r>
      <w:r w:rsidR="002B1FE3" w:rsidRPr="004A35C3">
        <w:rPr>
          <w:rFonts w:ascii="Times New Roman" w:hAnsi="Times New Roman"/>
          <w:color w:val="333333"/>
          <w:lang w:val="ru-RU"/>
        </w:rPr>
        <w:t xml:space="preserve">положение о конкурсе - </w:t>
      </w:r>
      <w:r w:rsidRPr="004A35C3">
        <w:rPr>
          <w:rFonts w:ascii="Times New Roman" w:hAnsi="Times New Roman"/>
          <w:color w:val="333333"/>
          <w:lang w:val="ru-RU"/>
        </w:rPr>
        <w:t>приложе</w:t>
      </w:r>
      <w:r w:rsidRPr="004A35C3">
        <w:rPr>
          <w:rFonts w:ascii="Times New Roman" w:hAnsi="Times New Roman"/>
          <w:color w:val="333333"/>
          <w:lang w:val="ru-RU"/>
        </w:rPr>
        <w:softHyphen/>
        <w:t>ни</w:t>
      </w:r>
      <w:r w:rsidRPr="00555DC4">
        <w:rPr>
          <w:rFonts w:ascii="Times New Roman" w:hAnsi="Times New Roman"/>
          <w:color w:val="333333"/>
          <w:lang w:val="ru-RU"/>
        </w:rPr>
        <w:t>е 3</w:t>
      </w:r>
      <w:r w:rsidRPr="004A35C3">
        <w:rPr>
          <w:rFonts w:ascii="Times New Roman" w:hAnsi="Times New Roman"/>
          <w:color w:val="333333"/>
          <w:lang w:val="ru-RU"/>
        </w:rPr>
        <w:t>)</w:t>
      </w:r>
      <w:r w:rsidRPr="00555DC4">
        <w:rPr>
          <w:rFonts w:ascii="Times New Roman" w:hAnsi="Times New Roman"/>
          <w:color w:val="333333"/>
          <w:lang w:val="ru-RU"/>
        </w:rPr>
        <w:t>, согласие на обработку персональных данных (</w:t>
      </w:r>
      <w:r w:rsidR="002B1FE3" w:rsidRPr="004A35C3">
        <w:rPr>
          <w:rFonts w:ascii="Times New Roman" w:hAnsi="Times New Roman"/>
          <w:color w:val="333333"/>
          <w:lang w:val="ru-RU"/>
        </w:rPr>
        <w:t xml:space="preserve">положение о конкурсе - </w:t>
      </w:r>
      <w:r w:rsidRPr="00555DC4">
        <w:rPr>
          <w:rFonts w:ascii="Times New Roman" w:hAnsi="Times New Roman"/>
          <w:color w:val="333333"/>
          <w:lang w:val="ru-RU"/>
        </w:rPr>
        <w:t>приложение 4).</w:t>
      </w:r>
      <w:r w:rsidR="00D25A67" w:rsidRPr="004A35C3">
        <w:rPr>
          <w:rFonts w:ascii="Times New Roman" w:hAnsi="Times New Roman"/>
          <w:color w:val="333333"/>
          <w:lang w:val="ru-RU"/>
        </w:rPr>
        <w:t xml:space="preserve"> </w:t>
      </w:r>
      <w:r w:rsidR="00D25A67" w:rsidRPr="00555DC4">
        <w:rPr>
          <w:rFonts w:ascii="Times New Roman" w:hAnsi="Times New Roman"/>
          <w:color w:val="333333"/>
          <w:lang w:val="ru-RU"/>
        </w:rPr>
        <w:t xml:space="preserve">Адрес электронной почты: </w:t>
      </w:r>
      <w:proofErr w:type="spellStart"/>
      <w:r w:rsidR="00DD5697" w:rsidRPr="00555DC4">
        <w:rPr>
          <w:rStyle w:val="a8"/>
          <w:rFonts w:ascii="Times New Roman" w:hAnsi="Times New Roman"/>
          <w:b/>
          <w:color w:val="7030A0"/>
        </w:rPr>
        <w:t>stgau</w:t>
      </w:r>
      <w:proofErr w:type="spellEnd"/>
      <w:r w:rsidR="00DD5697" w:rsidRPr="00555DC4">
        <w:rPr>
          <w:rStyle w:val="a8"/>
          <w:rFonts w:ascii="Times New Roman" w:hAnsi="Times New Roman"/>
          <w:b/>
          <w:color w:val="7030A0"/>
          <w:lang w:val="ru-RU"/>
        </w:rPr>
        <w:t>.75@</w:t>
      </w:r>
      <w:r w:rsidR="00DD5697" w:rsidRPr="00555DC4">
        <w:rPr>
          <w:rStyle w:val="a8"/>
          <w:rFonts w:ascii="Times New Roman" w:hAnsi="Times New Roman"/>
          <w:b/>
          <w:color w:val="7030A0"/>
        </w:rPr>
        <w:t>mail</w:t>
      </w:r>
      <w:r w:rsidR="00DD5697" w:rsidRPr="00555DC4">
        <w:rPr>
          <w:rStyle w:val="a8"/>
          <w:rFonts w:ascii="Times New Roman" w:hAnsi="Times New Roman"/>
          <w:b/>
          <w:color w:val="7030A0"/>
          <w:lang w:val="ru-RU"/>
        </w:rPr>
        <w:t>.</w:t>
      </w:r>
      <w:proofErr w:type="spellStart"/>
      <w:r w:rsidR="00DD5697" w:rsidRPr="00555DC4">
        <w:rPr>
          <w:rStyle w:val="a8"/>
          <w:rFonts w:ascii="Times New Roman" w:hAnsi="Times New Roman"/>
          <w:b/>
          <w:color w:val="7030A0"/>
        </w:rPr>
        <w:t>ru</w:t>
      </w:r>
      <w:proofErr w:type="spellEnd"/>
    </w:p>
    <w:p w:rsidR="00CF5A36" w:rsidRPr="00555DC4" w:rsidRDefault="00CF5A36" w:rsidP="002F5AC4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812795" w:rsidRPr="00555DC4" w:rsidRDefault="00812795" w:rsidP="00A41F84">
      <w:pPr>
        <w:jc w:val="both"/>
        <w:rPr>
          <w:rFonts w:ascii="Times New Roman" w:hAnsi="Times New Roman"/>
          <w:lang w:val="ru-RU"/>
        </w:rPr>
      </w:pPr>
      <w:r w:rsidRPr="00555DC4">
        <w:rPr>
          <w:rFonts w:ascii="Times New Roman" w:hAnsi="Times New Roman"/>
          <w:lang w:val="ru-RU"/>
        </w:rPr>
        <w:t>Ответственное лицо:</w:t>
      </w:r>
      <w:r w:rsidRPr="00555DC4">
        <w:rPr>
          <w:rFonts w:ascii="Times New Roman" w:hAnsi="Times New Roman"/>
          <w:b/>
          <w:lang w:val="ru-RU"/>
        </w:rPr>
        <w:t xml:space="preserve"> </w:t>
      </w:r>
      <w:r w:rsidR="00DD5697" w:rsidRPr="00555DC4">
        <w:rPr>
          <w:rFonts w:ascii="Times New Roman" w:hAnsi="Times New Roman"/>
          <w:b/>
          <w:lang w:val="ru-RU"/>
        </w:rPr>
        <w:t>Трубина Ирина Александровна</w:t>
      </w:r>
      <w:r w:rsidRPr="00555DC4">
        <w:rPr>
          <w:rFonts w:ascii="Times New Roman" w:hAnsi="Times New Roman"/>
          <w:b/>
          <w:lang w:val="ru-RU"/>
        </w:rPr>
        <w:t xml:space="preserve">, </w:t>
      </w:r>
      <w:r w:rsidR="00DD5697" w:rsidRPr="00555DC4">
        <w:rPr>
          <w:rFonts w:ascii="Times New Roman" w:hAnsi="Times New Roman"/>
          <w:lang w:val="ru-RU"/>
        </w:rPr>
        <w:t>доцент кафедры технологии производства и переработки сельскохозяйственной продукции</w:t>
      </w:r>
      <w:r w:rsidR="008F5F75" w:rsidRPr="00555DC4">
        <w:rPr>
          <w:rFonts w:ascii="Times New Roman" w:hAnsi="Times New Roman"/>
          <w:lang w:val="ru-RU"/>
        </w:rPr>
        <w:t>, кандидат технических наук.</w:t>
      </w:r>
    </w:p>
    <w:p w:rsidR="00DD5697" w:rsidRPr="00555DC4" w:rsidRDefault="00DD5697" w:rsidP="00A41F84">
      <w:pPr>
        <w:jc w:val="both"/>
        <w:rPr>
          <w:rFonts w:ascii="Times New Roman" w:hAnsi="Times New Roman"/>
          <w:lang w:val="ru-RU"/>
        </w:rPr>
      </w:pPr>
    </w:p>
    <w:p w:rsidR="00B740AB" w:rsidRPr="00555DC4" w:rsidRDefault="00812795" w:rsidP="00A41F84">
      <w:pPr>
        <w:jc w:val="both"/>
        <w:rPr>
          <w:rFonts w:ascii="Times New Roman" w:hAnsi="Times New Roman"/>
          <w:b/>
          <w:lang w:val="ru-RU"/>
        </w:rPr>
      </w:pPr>
      <w:r w:rsidRPr="00555DC4">
        <w:rPr>
          <w:rFonts w:ascii="Times New Roman" w:hAnsi="Times New Roman"/>
          <w:b/>
          <w:lang w:val="ru-RU"/>
        </w:rPr>
        <w:t>И</w:t>
      </w:r>
      <w:r w:rsidR="00737E06" w:rsidRPr="00555DC4">
        <w:rPr>
          <w:rFonts w:ascii="Times New Roman" w:hAnsi="Times New Roman"/>
          <w:b/>
          <w:lang w:val="ru-RU"/>
        </w:rPr>
        <w:t xml:space="preserve">нформация об итогах </w:t>
      </w:r>
      <w:r w:rsidRPr="00555DC4">
        <w:rPr>
          <w:rFonts w:ascii="Times New Roman" w:hAnsi="Times New Roman"/>
          <w:b/>
          <w:lang w:val="ru-RU"/>
        </w:rPr>
        <w:t>конкурса</w:t>
      </w:r>
      <w:r w:rsidRPr="00555DC4">
        <w:rPr>
          <w:rFonts w:ascii="Times New Roman" w:hAnsi="Times New Roman"/>
          <w:lang w:val="ru-RU"/>
        </w:rPr>
        <w:t xml:space="preserve"> будет размещена на сайте </w:t>
      </w:r>
      <w:r w:rsidR="008F4C59" w:rsidRPr="00555DC4">
        <w:rPr>
          <w:rFonts w:ascii="Times New Roman" w:hAnsi="Times New Roman"/>
          <w:lang w:val="ru-RU"/>
        </w:rPr>
        <w:t>ФГБОУ ВПО «Ставропольский государственный аграрный университет»</w:t>
      </w:r>
      <w:r w:rsidR="00555DC4">
        <w:rPr>
          <w:rFonts w:ascii="Times New Roman" w:hAnsi="Times New Roman"/>
          <w:lang w:val="ru-RU"/>
        </w:rPr>
        <w:t xml:space="preserve">: </w:t>
      </w:r>
      <w:r w:rsidR="00B740AB" w:rsidRPr="00555DC4">
        <w:rPr>
          <w:rFonts w:ascii="Times New Roman" w:hAnsi="Times New Roman"/>
          <w:lang w:val="ru-RU"/>
        </w:rPr>
        <w:t xml:space="preserve"> </w:t>
      </w:r>
      <w:hyperlink r:id="rId7" w:history="1">
        <w:r w:rsidR="008F4C59" w:rsidRPr="00555DC4">
          <w:rPr>
            <w:rStyle w:val="a4"/>
            <w:rFonts w:ascii="Times New Roman" w:hAnsi="Times New Roman"/>
            <w:b/>
            <w:color w:val="7030A0"/>
          </w:rPr>
          <w:t>www</w:t>
        </w:r>
        <w:r w:rsidR="008F4C59" w:rsidRPr="00555DC4">
          <w:rPr>
            <w:rStyle w:val="a4"/>
            <w:rFonts w:ascii="Times New Roman" w:hAnsi="Times New Roman"/>
            <w:b/>
            <w:color w:val="7030A0"/>
            <w:lang w:val="ru-RU"/>
          </w:rPr>
          <w:t>.</w:t>
        </w:r>
        <w:proofErr w:type="spellStart"/>
        <w:r w:rsidR="008F4C59" w:rsidRPr="00555DC4">
          <w:rPr>
            <w:rStyle w:val="a4"/>
            <w:rFonts w:ascii="Times New Roman" w:hAnsi="Times New Roman"/>
            <w:b/>
            <w:color w:val="7030A0"/>
          </w:rPr>
          <w:t>stgau</w:t>
        </w:r>
        <w:proofErr w:type="spellEnd"/>
        <w:r w:rsidR="008F4C59" w:rsidRPr="00555DC4">
          <w:rPr>
            <w:rStyle w:val="a4"/>
            <w:rFonts w:ascii="Times New Roman" w:hAnsi="Times New Roman"/>
            <w:b/>
            <w:color w:val="7030A0"/>
            <w:lang w:val="ru-RU"/>
          </w:rPr>
          <w:t>.</w:t>
        </w:r>
        <w:proofErr w:type="spellStart"/>
        <w:r w:rsidR="008F4C59" w:rsidRPr="00555DC4">
          <w:rPr>
            <w:rStyle w:val="a4"/>
            <w:rFonts w:ascii="Times New Roman" w:hAnsi="Times New Roman"/>
            <w:b/>
            <w:color w:val="7030A0"/>
          </w:rPr>
          <w:t>ru</w:t>
        </w:r>
        <w:proofErr w:type="spellEnd"/>
      </w:hyperlink>
      <w:r w:rsidR="008A614B" w:rsidRPr="00555DC4">
        <w:rPr>
          <w:rFonts w:ascii="Times New Roman" w:hAnsi="Times New Roman"/>
          <w:lang w:val="ru-RU"/>
        </w:rPr>
        <w:t xml:space="preserve"> </w:t>
      </w:r>
    </w:p>
    <w:sectPr w:rsidR="00B740AB" w:rsidRPr="00555DC4" w:rsidSect="002E5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079"/>
    <w:multiLevelType w:val="hybridMultilevel"/>
    <w:tmpl w:val="1288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1BA0"/>
    <w:multiLevelType w:val="hybridMultilevel"/>
    <w:tmpl w:val="03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2A39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288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1712"/>
    <w:multiLevelType w:val="hybridMultilevel"/>
    <w:tmpl w:val="98CC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09C2"/>
    <w:multiLevelType w:val="hybridMultilevel"/>
    <w:tmpl w:val="F578C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313A43"/>
    <w:multiLevelType w:val="hybridMultilevel"/>
    <w:tmpl w:val="99607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A55634"/>
    <w:multiLevelType w:val="hybridMultilevel"/>
    <w:tmpl w:val="A4EEB2A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524C754E"/>
    <w:multiLevelType w:val="hybridMultilevel"/>
    <w:tmpl w:val="049E63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EE3190"/>
    <w:multiLevelType w:val="multilevel"/>
    <w:tmpl w:val="6ABAF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453CE0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52804"/>
    <w:multiLevelType w:val="hybridMultilevel"/>
    <w:tmpl w:val="9DE60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175AD0"/>
    <w:multiLevelType w:val="hybridMultilevel"/>
    <w:tmpl w:val="6200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41CDE"/>
    <w:multiLevelType w:val="hybridMultilevel"/>
    <w:tmpl w:val="6554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12795"/>
    <w:rsid w:val="0000252F"/>
    <w:rsid w:val="00073C78"/>
    <w:rsid w:val="00085AE7"/>
    <w:rsid w:val="000B0010"/>
    <w:rsid w:val="000B62FC"/>
    <w:rsid w:val="000E1B1E"/>
    <w:rsid w:val="000F5DB0"/>
    <w:rsid w:val="00133457"/>
    <w:rsid w:val="00170B97"/>
    <w:rsid w:val="0017567C"/>
    <w:rsid w:val="001872C0"/>
    <w:rsid w:val="00195F87"/>
    <w:rsid w:val="00196DF4"/>
    <w:rsid w:val="001E167D"/>
    <w:rsid w:val="001E3EF9"/>
    <w:rsid w:val="001E6C96"/>
    <w:rsid w:val="001E73E2"/>
    <w:rsid w:val="00232EB3"/>
    <w:rsid w:val="00284F37"/>
    <w:rsid w:val="002B1FE3"/>
    <w:rsid w:val="002E5FA9"/>
    <w:rsid w:val="002F5AC4"/>
    <w:rsid w:val="0030254A"/>
    <w:rsid w:val="0030636E"/>
    <w:rsid w:val="00324F25"/>
    <w:rsid w:val="00350624"/>
    <w:rsid w:val="00357C6B"/>
    <w:rsid w:val="003B62AA"/>
    <w:rsid w:val="003C757E"/>
    <w:rsid w:val="003F19DB"/>
    <w:rsid w:val="00426EA4"/>
    <w:rsid w:val="0043171A"/>
    <w:rsid w:val="00447B4C"/>
    <w:rsid w:val="0047203C"/>
    <w:rsid w:val="00475805"/>
    <w:rsid w:val="004849ED"/>
    <w:rsid w:val="004A35C3"/>
    <w:rsid w:val="004D2236"/>
    <w:rsid w:val="0050555B"/>
    <w:rsid w:val="00526F31"/>
    <w:rsid w:val="00555DC4"/>
    <w:rsid w:val="00567BC5"/>
    <w:rsid w:val="00573452"/>
    <w:rsid w:val="005A535D"/>
    <w:rsid w:val="005C24AE"/>
    <w:rsid w:val="006031CF"/>
    <w:rsid w:val="00607D6E"/>
    <w:rsid w:val="00637D33"/>
    <w:rsid w:val="00637E94"/>
    <w:rsid w:val="006470F0"/>
    <w:rsid w:val="006C08CC"/>
    <w:rsid w:val="006D671F"/>
    <w:rsid w:val="006E375A"/>
    <w:rsid w:val="00737E06"/>
    <w:rsid w:val="007C3429"/>
    <w:rsid w:val="007C5D08"/>
    <w:rsid w:val="007E33D0"/>
    <w:rsid w:val="00812795"/>
    <w:rsid w:val="00814587"/>
    <w:rsid w:val="00894D3E"/>
    <w:rsid w:val="008A614B"/>
    <w:rsid w:val="008B11AE"/>
    <w:rsid w:val="008D60F3"/>
    <w:rsid w:val="008F0515"/>
    <w:rsid w:val="008F4C59"/>
    <w:rsid w:val="008F5F75"/>
    <w:rsid w:val="008F65D2"/>
    <w:rsid w:val="008F6872"/>
    <w:rsid w:val="00911C32"/>
    <w:rsid w:val="00935146"/>
    <w:rsid w:val="00957584"/>
    <w:rsid w:val="00960953"/>
    <w:rsid w:val="009658A3"/>
    <w:rsid w:val="009829A3"/>
    <w:rsid w:val="00994E42"/>
    <w:rsid w:val="009969DE"/>
    <w:rsid w:val="009D6F48"/>
    <w:rsid w:val="009E5257"/>
    <w:rsid w:val="00A14884"/>
    <w:rsid w:val="00A15C57"/>
    <w:rsid w:val="00A2166A"/>
    <w:rsid w:val="00A3364B"/>
    <w:rsid w:val="00A41F84"/>
    <w:rsid w:val="00A541A0"/>
    <w:rsid w:val="00AC0C16"/>
    <w:rsid w:val="00AC0FA4"/>
    <w:rsid w:val="00AE0544"/>
    <w:rsid w:val="00AE40F9"/>
    <w:rsid w:val="00AE4387"/>
    <w:rsid w:val="00AF5128"/>
    <w:rsid w:val="00B11B73"/>
    <w:rsid w:val="00B30D44"/>
    <w:rsid w:val="00B368B8"/>
    <w:rsid w:val="00B740AB"/>
    <w:rsid w:val="00B80B5E"/>
    <w:rsid w:val="00B8393C"/>
    <w:rsid w:val="00B94286"/>
    <w:rsid w:val="00BC13EA"/>
    <w:rsid w:val="00BC456E"/>
    <w:rsid w:val="00BD67D0"/>
    <w:rsid w:val="00BE1B14"/>
    <w:rsid w:val="00BF3A8F"/>
    <w:rsid w:val="00C01468"/>
    <w:rsid w:val="00C12131"/>
    <w:rsid w:val="00C12AC1"/>
    <w:rsid w:val="00C62ACB"/>
    <w:rsid w:val="00C8001E"/>
    <w:rsid w:val="00C911F9"/>
    <w:rsid w:val="00CA42A9"/>
    <w:rsid w:val="00CB567E"/>
    <w:rsid w:val="00CB6CB1"/>
    <w:rsid w:val="00CF2D7F"/>
    <w:rsid w:val="00CF5A36"/>
    <w:rsid w:val="00D25A67"/>
    <w:rsid w:val="00D37ED3"/>
    <w:rsid w:val="00D93466"/>
    <w:rsid w:val="00DA2E3E"/>
    <w:rsid w:val="00DA52FA"/>
    <w:rsid w:val="00DD5697"/>
    <w:rsid w:val="00DE7382"/>
    <w:rsid w:val="00DF49E7"/>
    <w:rsid w:val="00DF4D3A"/>
    <w:rsid w:val="00E20D59"/>
    <w:rsid w:val="00E45269"/>
    <w:rsid w:val="00E63050"/>
    <w:rsid w:val="00E65B9E"/>
    <w:rsid w:val="00E72ECC"/>
    <w:rsid w:val="00E82184"/>
    <w:rsid w:val="00E93D30"/>
    <w:rsid w:val="00EC4C9A"/>
    <w:rsid w:val="00EE7B5B"/>
    <w:rsid w:val="00F208C9"/>
    <w:rsid w:val="00F33E0C"/>
    <w:rsid w:val="00F85A3C"/>
    <w:rsid w:val="00FA0F27"/>
    <w:rsid w:val="00FB39C9"/>
    <w:rsid w:val="00F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56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  <w:style w:type="character" w:customStyle="1" w:styleId="a5">
    <w:name w:val="Основной текст_"/>
    <w:link w:val="11"/>
    <w:locked/>
    <w:rsid w:val="00F85A3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5A3C"/>
    <w:pPr>
      <w:shd w:val="clear" w:color="auto" w:fill="FFFFFF"/>
      <w:spacing w:line="365" w:lineRule="exact"/>
      <w:jc w:val="both"/>
    </w:pPr>
    <w:rPr>
      <w:sz w:val="26"/>
      <w:szCs w:val="26"/>
    </w:rPr>
  </w:style>
  <w:style w:type="character" w:customStyle="1" w:styleId="21">
    <w:name w:val="Основной текст + Полужирный2"/>
    <w:rsid w:val="00DA2E3E"/>
    <w:rPr>
      <w:b/>
      <w:bCs/>
      <w:sz w:val="26"/>
      <w:szCs w:val="26"/>
      <w:lang w:bidi="ar-SA"/>
    </w:rPr>
  </w:style>
  <w:style w:type="character" w:customStyle="1" w:styleId="a6">
    <w:name w:val="Основной текст + Полужирный"/>
    <w:rsid w:val="00CF5A36"/>
    <w:rPr>
      <w:b/>
      <w:bCs/>
      <w:sz w:val="26"/>
      <w:szCs w:val="26"/>
      <w:lang w:bidi="ar-SA"/>
    </w:rPr>
  </w:style>
  <w:style w:type="character" w:styleId="a7">
    <w:name w:val="Intense Reference"/>
    <w:basedOn w:val="a0"/>
    <w:uiPriority w:val="32"/>
    <w:qFormat/>
    <w:rsid w:val="00DD5697"/>
    <w:rPr>
      <w:b/>
      <w:sz w:val="24"/>
      <w:u w:val="single"/>
    </w:rPr>
  </w:style>
  <w:style w:type="character" w:styleId="a8">
    <w:name w:val="Subtle Reference"/>
    <w:basedOn w:val="a0"/>
    <w:uiPriority w:val="31"/>
    <w:qFormat/>
    <w:rsid w:val="00DD5697"/>
    <w:rPr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6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56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56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56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6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56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56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56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569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DD56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DD56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DD56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DD5697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DD5697"/>
    <w:rPr>
      <w:b/>
      <w:bCs/>
    </w:rPr>
  </w:style>
  <w:style w:type="character" w:styleId="ae">
    <w:name w:val="Emphasis"/>
    <w:basedOn w:val="a0"/>
    <w:uiPriority w:val="20"/>
    <w:qFormat/>
    <w:rsid w:val="00DD569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DD5697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D5697"/>
    <w:rPr>
      <w:i/>
    </w:rPr>
  </w:style>
  <w:style w:type="character" w:customStyle="1" w:styleId="23">
    <w:name w:val="Цитата 2 Знак"/>
    <w:basedOn w:val="a0"/>
    <w:link w:val="22"/>
    <w:uiPriority w:val="29"/>
    <w:rsid w:val="00DD569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D569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DD5697"/>
    <w:rPr>
      <w:b/>
      <w:i/>
      <w:sz w:val="24"/>
    </w:rPr>
  </w:style>
  <w:style w:type="character" w:styleId="af2">
    <w:name w:val="Subtle Emphasis"/>
    <w:uiPriority w:val="19"/>
    <w:qFormat/>
    <w:rsid w:val="00DD569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DD5697"/>
    <w:rPr>
      <w:b/>
      <w:i/>
      <w:sz w:val="24"/>
      <w:szCs w:val="24"/>
      <w:u w:val="single"/>
    </w:rPr>
  </w:style>
  <w:style w:type="character" w:styleId="af4">
    <w:name w:val="Book Title"/>
    <w:basedOn w:val="a0"/>
    <w:uiPriority w:val="33"/>
    <w:qFormat/>
    <w:rsid w:val="00DD569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DD569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C45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4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g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Техмен</cp:lastModifiedBy>
  <cp:revision>18</cp:revision>
  <cp:lastPrinted>2015-06-25T10:15:00Z</cp:lastPrinted>
  <dcterms:created xsi:type="dcterms:W3CDTF">2015-03-27T11:17:00Z</dcterms:created>
  <dcterms:modified xsi:type="dcterms:W3CDTF">2015-06-26T07:29:00Z</dcterms:modified>
</cp:coreProperties>
</file>