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B02" w:rsidRPr="00722E03" w:rsidRDefault="00C97B02" w:rsidP="00C97B0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E0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-272415</wp:posOffset>
            </wp:positionH>
            <wp:positionV relativeFrom="paragraph">
              <wp:posOffset>-196215</wp:posOffset>
            </wp:positionV>
            <wp:extent cx="1073785" cy="989330"/>
            <wp:effectExtent l="0" t="0" r="0" b="0"/>
            <wp:wrapThrough wrapText="bothSides">
              <wp:wrapPolygon edited="0">
                <wp:start x="6514" y="0"/>
                <wp:lineTo x="3832" y="1248"/>
                <wp:lineTo x="0" y="5407"/>
                <wp:lineTo x="0" y="14557"/>
                <wp:lineTo x="3832" y="19964"/>
                <wp:lineTo x="4598" y="20380"/>
                <wp:lineTo x="8047" y="21212"/>
                <wp:lineTo x="8814" y="21212"/>
                <wp:lineTo x="12263" y="21212"/>
                <wp:lineTo x="13412" y="21212"/>
                <wp:lineTo x="16861" y="19964"/>
                <wp:lineTo x="21076" y="14557"/>
                <wp:lineTo x="21076" y="5407"/>
                <wp:lineTo x="16861" y="1248"/>
                <wp:lineTo x="14179" y="0"/>
                <wp:lineTo x="6514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989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6C08">
        <w:rPr>
          <w:rFonts w:ascii="Times New Roman" w:hAnsi="Times New Roman" w:cs="Times New Roman"/>
          <w:b/>
          <w:sz w:val="28"/>
          <w:szCs w:val="28"/>
        </w:rPr>
        <w:t>ГАОУ ВПО</w:t>
      </w:r>
      <w:r w:rsidRPr="00722E03">
        <w:rPr>
          <w:rFonts w:ascii="Times New Roman" w:hAnsi="Times New Roman" w:cs="Times New Roman"/>
          <w:b/>
          <w:sz w:val="28"/>
          <w:szCs w:val="28"/>
        </w:rPr>
        <w:t xml:space="preserve"> «ДАГЕСТАНСКИЙ ГОСУДАРСТВЕННЫЙ ИНСТИТУТ НАРОДНОГО ХОЗЯЙСТВА»</w:t>
      </w:r>
    </w:p>
    <w:p w:rsidR="00C97B02" w:rsidRPr="00722E03" w:rsidRDefault="00C97B02" w:rsidP="00C97B0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E03">
        <w:rPr>
          <w:rFonts w:ascii="Times New Roman" w:hAnsi="Times New Roman" w:cs="Times New Roman"/>
          <w:b/>
          <w:sz w:val="28"/>
          <w:szCs w:val="28"/>
        </w:rPr>
        <w:t>(Кафедра экономической теории и «Экономика фирмы»)</w:t>
      </w:r>
    </w:p>
    <w:p w:rsidR="009A0ADC" w:rsidRDefault="009A0ADC" w:rsidP="006C32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B02" w:rsidRDefault="009A0ADC" w:rsidP="009A0AD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ФГБОУ ВПО «ДАГЕСТАНСКИЙ ГОСУДАРСТВЕННЫЙ УНИВЕРСИТЕТ» </w:t>
      </w:r>
    </w:p>
    <w:p w:rsidR="009A0ADC" w:rsidRDefault="009A0ADC" w:rsidP="009A0AD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(Экономический факультет)</w:t>
      </w:r>
    </w:p>
    <w:p w:rsidR="009A0ADC" w:rsidRDefault="009A0ADC" w:rsidP="009A0AD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290" w:rsidRPr="006C3290" w:rsidRDefault="009A0ADC" w:rsidP="003307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</w:t>
      </w:r>
      <w:r w:rsidR="006C3290" w:rsidRPr="006C3290">
        <w:rPr>
          <w:rFonts w:ascii="Times New Roman" w:hAnsi="Times New Roman" w:cs="Times New Roman"/>
          <w:b/>
          <w:sz w:val="28"/>
          <w:szCs w:val="28"/>
        </w:rPr>
        <w:t>РЕГИОНАЛЬНАЯ НАУЧНО-ПРАКТИЧЕСКАЯ КОНФЕРЕНЦИЯ</w:t>
      </w:r>
    </w:p>
    <w:p w:rsidR="006C3290" w:rsidRPr="006C3290" w:rsidRDefault="006C3290" w:rsidP="0033071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290">
        <w:rPr>
          <w:rFonts w:ascii="Times New Roman" w:hAnsi="Times New Roman" w:cs="Times New Roman"/>
          <w:b/>
          <w:sz w:val="28"/>
          <w:szCs w:val="28"/>
        </w:rPr>
        <w:t>«АКТУАЛЬНЫЕ ПРОБЛЕМЫ РАЗВИТИЯ РЕГИОНАЛЬНОЙ ЭКОНОМИКИ»</w:t>
      </w:r>
    </w:p>
    <w:p w:rsidR="00330719" w:rsidRDefault="00330719" w:rsidP="006C32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4BD" w:rsidRDefault="00C97B02" w:rsidP="006C3290">
      <w:pPr>
        <w:jc w:val="center"/>
        <w:rPr>
          <w:rFonts w:ascii="Times New Roman" w:hAnsi="Times New Roman" w:cs="Times New Roman"/>
          <w:sz w:val="28"/>
          <w:szCs w:val="28"/>
        </w:rPr>
      </w:pPr>
      <w:r w:rsidRPr="003E1895">
        <w:rPr>
          <w:rFonts w:ascii="Times New Roman" w:hAnsi="Times New Roman" w:cs="Times New Roman"/>
          <w:b/>
          <w:sz w:val="28"/>
          <w:szCs w:val="28"/>
        </w:rPr>
        <w:t>17 апреля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2013 года</w:t>
      </w:r>
    </w:p>
    <w:p w:rsidR="006C3290" w:rsidRDefault="006C3290" w:rsidP="006C32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:rsidR="006C3290" w:rsidRPr="0078797D" w:rsidRDefault="006C3290" w:rsidP="00722E03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797D">
        <w:rPr>
          <w:rFonts w:ascii="Times New Roman" w:hAnsi="Times New Roman" w:cs="Times New Roman"/>
          <w:b/>
          <w:i/>
          <w:sz w:val="28"/>
          <w:szCs w:val="28"/>
        </w:rPr>
        <w:t>Уважаемые коллеги!</w:t>
      </w:r>
    </w:p>
    <w:p w:rsidR="006C3290" w:rsidRDefault="00C97B02" w:rsidP="00722E03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E03">
        <w:rPr>
          <w:rFonts w:ascii="Times New Roman" w:hAnsi="Times New Roman" w:cs="Times New Roman"/>
          <w:b/>
          <w:sz w:val="24"/>
          <w:szCs w:val="24"/>
        </w:rPr>
        <w:t>П</w:t>
      </w:r>
      <w:r w:rsidR="003E1895" w:rsidRPr="00722E03">
        <w:rPr>
          <w:rFonts w:ascii="Times New Roman" w:hAnsi="Times New Roman" w:cs="Times New Roman"/>
          <w:b/>
          <w:sz w:val="24"/>
          <w:szCs w:val="24"/>
        </w:rPr>
        <w:t>риглашаем Вас принять участие в научно-практической конференции «Актуальные проблемы развития региональной экономики»</w:t>
      </w:r>
      <w:r w:rsidR="00722E03">
        <w:rPr>
          <w:rFonts w:ascii="Times New Roman" w:hAnsi="Times New Roman" w:cs="Times New Roman"/>
          <w:b/>
          <w:sz w:val="24"/>
          <w:szCs w:val="24"/>
        </w:rPr>
        <w:t>.</w:t>
      </w:r>
    </w:p>
    <w:p w:rsidR="00CF3949" w:rsidRDefault="00CF3949" w:rsidP="00722E03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7B02" w:rsidRDefault="00C97B02" w:rsidP="00722E03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0719">
        <w:rPr>
          <w:rFonts w:ascii="Times New Roman" w:hAnsi="Times New Roman" w:cs="Times New Roman"/>
          <w:b/>
          <w:sz w:val="24"/>
          <w:szCs w:val="24"/>
          <w:u w:val="single"/>
        </w:rPr>
        <w:t>Основные направления и секции конференции:</w:t>
      </w:r>
    </w:p>
    <w:p w:rsidR="009A0ADC" w:rsidRPr="003717F0" w:rsidRDefault="009A0ADC" w:rsidP="00BE01D9">
      <w:pPr>
        <w:pStyle w:val="a8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717F0">
        <w:rPr>
          <w:rFonts w:ascii="Times New Roman" w:hAnsi="Times New Roman" w:cs="Times New Roman"/>
          <w:sz w:val="24"/>
          <w:szCs w:val="24"/>
        </w:rPr>
        <w:t>Проблемы управления региональной экономикой</w:t>
      </w:r>
      <w:r w:rsidR="003717F0">
        <w:rPr>
          <w:rFonts w:ascii="Times New Roman" w:hAnsi="Times New Roman" w:cs="Times New Roman"/>
          <w:sz w:val="24"/>
          <w:szCs w:val="24"/>
        </w:rPr>
        <w:t>;</w:t>
      </w:r>
    </w:p>
    <w:p w:rsidR="009A0ADC" w:rsidRPr="003717F0" w:rsidRDefault="009A0ADC" w:rsidP="00BE01D9">
      <w:pPr>
        <w:pStyle w:val="a8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717F0">
        <w:rPr>
          <w:rFonts w:ascii="Times New Roman" w:hAnsi="Times New Roman" w:cs="Times New Roman"/>
          <w:sz w:val="24"/>
          <w:szCs w:val="24"/>
        </w:rPr>
        <w:t>Инновационная политика и модернизация региональной экономики</w:t>
      </w:r>
      <w:r w:rsidR="003717F0">
        <w:rPr>
          <w:rFonts w:ascii="Times New Roman" w:hAnsi="Times New Roman" w:cs="Times New Roman"/>
          <w:sz w:val="24"/>
          <w:szCs w:val="24"/>
        </w:rPr>
        <w:t>;</w:t>
      </w:r>
    </w:p>
    <w:p w:rsidR="009A0ADC" w:rsidRPr="003717F0" w:rsidRDefault="003717F0" w:rsidP="00BE01D9">
      <w:pPr>
        <w:pStyle w:val="a8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Экономические</w:t>
      </w:r>
      <w:r w:rsidR="009A0ADC" w:rsidRPr="003717F0">
        <w:rPr>
          <w:rFonts w:ascii="Times New Roman" w:hAnsi="Times New Roman" w:cs="Times New Roman"/>
          <w:sz w:val="24"/>
          <w:szCs w:val="24"/>
        </w:rPr>
        <w:t xml:space="preserve"> проблемы регионов и отраслевых комплексов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A0ADC" w:rsidRPr="003717F0" w:rsidRDefault="009A0ADC" w:rsidP="00BE01D9">
      <w:pPr>
        <w:pStyle w:val="a8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717F0">
        <w:rPr>
          <w:rFonts w:ascii="Times New Roman" w:hAnsi="Times New Roman" w:cs="Times New Roman"/>
          <w:sz w:val="24"/>
          <w:szCs w:val="24"/>
        </w:rPr>
        <w:t>Приоритеты промышленной политики</w:t>
      </w:r>
      <w:r w:rsidR="003717F0">
        <w:rPr>
          <w:rFonts w:ascii="Times New Roman" w:hAnsi="Times New Roman" w:cs="Times New Roman"/>
          <w:sz w:val="24"/>
          <w:szCs w:val="24"/>
        </w:rPr>
        <w:t>;</w:t>
      </w:r>
    </w:p>
    <w:p w:rsidR="009A0ADC" w:rsidRPr="003717F0" w:rsidRDefault="009A0ADC" w:rsidP="00BE01D9">
      <w:pPr>
        <w:pStyle w:val="a8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717F0">
        <w:rPr>
          <w:rFonts w:ascii="Times New Roman" w:hAnsi="Times New Roman" w:cs="Times New Roman"/>
          <w:sz w:val="24"/>
          <w:szCs w:val="24"/>
        </w:rPr>
        <w:t>Проблемы современной энергетики и топливно-энергетического комплекса</w:t>
      </w:r>
      <w:r w:rsidR="003717F0">
        <w:rPr>
          <w:rFonts w:ascii="Times New Roman" w:hAnsi="Times New Roman" w:cs="Times New Roman"/>
          <w:sz w:val="24"/>
          <w:szCs w:val="24"/>
        </w:rPr>
        <w:t>;</w:t>
      </w:r>
    </w:p>
    <w:p w:rsidR="009A0ADC" w:rsidRPr="003717F0" w:rsidRDefault="009A0ADC" w:rsidP="00BE01D9">
      <w:pPr>
        <w:pStyle w:val="a8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717F0">
        <w:rPr>
          <w:rFonts w:ascii="Times New Roman" w:hAnsi="Times New Roman" w:cs="Times New Roman"/>
          <w:sz w:val="24"/>
          <w:szCs w:val="24"/>
        </w:rPr>
        <w:t>Экономика агропромышленного комплекса и аграрные преобразования</w:t>
      </w:r>
      <w:r w:rsidR="003717F0">
        <w:rPr>
          <w:rFonts w:ascii="Times New Roman" w:hAnsi="Times New Roman" w:cs="Times New Roman"/>
          <w:sz w:val="24"/>
          <w:szCs w:val="24"/>
        </w:rPr>
        <w:t>;</w:t>
      </w:r>
    </w:p>
    <w:p w:rsidR="009A0ADC" w:rsidRPr="003717F0" w:rsidRDefault="009A0ADC" w:rsidP="00BE01D9">
      <w:pPr>
        <w:pStyle w:val="a8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717F0">
        <w:rPr>
          <w:rFonts w:ascii="Times New Roman" w:hAnsi="Times New Roman" w:cs="Times New Roman"/>
          <w:sz w:val="24"/>
          <w:szCs w:val="24"/>
        </w:rPr>
        <w:t>Ра</w:t>
      </w:r>
      <w:r w:rsidR="003717F0" w:rsidRPr="003717F0">
        <w:rPr>
          <w:rFonts w:ascii="Times New Roman" w:hAnsi="Times New Roman" w:cs="Times New Roman"/>
          <w:sz w:val="24"/>
          <w:szCs w:val="24"/>
        </w:rPr>
        <w:t>з</w:t>
      </w:r>
      <w:r w:rsidRPr="003717F0">
        <w:rPr>
          <w:rFonts w:ascii="Times New Roman" w:hAnsi="Times New Roman" w:cs="Times New Roman"/>
          <w:sz w:val="24"/>
          <w:szCs w:val="24"/>
        </w:rPr>
        <w:t>витие строительного комплекса</w:t>
      </w:r>
      <w:r w:rsidR="003717F0">
        <w:rPr>
          <w:rFonts w:ascii="Times New Roman" w:hAnsi="Times New Roman" w:cs="Times New Roman"/>
          <w:sz w:val="24"/>
          <w:szCs w:val="24"/>
        </w:rPr>
        <w:t>;</w:t>
      </w:r>
    </w:p>
    <w:p w:rsidR="009A0ADC" w:rsidRPr="003717F0" w:rsidRDefault="009A0ADC" w:rsidP="00BE01D9">
      <w:pPr>
        <w:pStyle w:val="a8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717F0">
        <w:rPr>
          <w:rFonts w:ascii="Times New Roman" w:hAnsi="Times New Roman" w:cs="Times New Roman"/>
          <w:sz w:val="24"/>
          <w:szCs w:val="24"/>
        </w:rPr>
        <w:t>Проблемы развития инфраструктура региона</w:t>
      </w:r>
      <w:r w:rsidR="003717F0">
        <w:rPr>
          <w:rFonts w:ascii="Times New Roman" w:hAnsi="Times New Roman" w:cs="Times New Roman"/>
          <w:sz w:val="24"/>
          <w:szCs w:val="24"/>
        </w:rPr>
        <w:t>;</w:t>
      </w:r>
    </w:p>
    <w:p w:rsidR="009A0ADC" w:rsidRPr="003717F0" w:rsidRDefault="009A0ADC" w:rsidP="00BE01D9">
      <w:pPr>
        <w:pStyle w:val="a8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717F0">
        <w:rPr>
          <w:rFonts w:ascii="Times New Roman" w:hAnsi="Times New Roman" w:cs="Times New Roman"/>
          <w:sz w:val="24"/>
          <w:szCs w:val="24"/>
        </w:rPr>
        <w:t>Проблемы развития малого и среднего бизнеса в регионе</w:t>
      </w:r>
      <w:r w:rsidR="003717F0">
        <w:rPr>
          <w:rFonts w:ascii="Times New Roman" w:hAnsi="Times New Roman" w:cs="Times New Roman"/>
          <w:sz w:val="24"/>
          <w:szCs w:val="24"/>
        </w:rPr>
        <w:t>;</w:t>
      </w:r>
    </w:p>
    <w:p w:rsidR="003717F0" w:rsidRPr="003717F0" w:rsidRDefault="003717F0" w:rsidP="00BE01D9">
      <w:pPr>
        <w:pStyle w:val="a8"/>
        <w:numPr>
          <w:ilvl w:val="0"/>
          <w:numId w:val="2"/>
        </w:numPr>
        <w:tabs>
          <w:tab w:val="left" w:pos="1134"/>
          <w:tab w:val="left" w:pos="1418"/>
        </w:tabs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717F0">
        <w:rPr>
          <w:rFonts w:ascii="Times New Roman" w:hAnsi="Times New Roman" w:cs="Times New Roman"/>
          <w:sz w:val="24"/>
          <w:szCs w:val="24"/>
        </w:rPr>
        <w:t>Трудовые ресурсы и социально-демографические проблемы региона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2374" w:rsidRPr="00722E03" w:rsidRDefault="007C2374" w:rsidP="00722E03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E03">
        <w:rPr>
          <w:rFonts w:ascii="Times New Roman" w:hAnsi="Times New Roman" w:cs="Times New Roman"/>
          <w:b/>
          <w:sz w:val="24"/>
          <w:szCs w:val="24"/>
        </w:rPr>
        <w:t>К участию в конференции приглашаются</w:t>
      </w:r>
      <w:r w:rsidR="00722E0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22E03">
        <w:rPr>
          <w:rFonts w:ascii="Times New Roman" w:hAnsi="Times New Roman" w:cs="Times New Roman"/>
          <w:sz w:val="24"/>
          <w:szCs w:val="24"/>
        </w:rPr>
        <w:t>профессорско-преподавательский состав, молодые ученые, аспиранты, соискатели, студенты, а также все заинтересованные лица.</w:t>
      </w:r>
    </w:p>
    <w:p w:rsidR="00C97B02" w:rsidRPr="00722E03" w:rsidRDefault="00C97B02" w:rsidP="00722E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E03">
        <w:rPr>
          <w:rFonts w:ascii="Times New Roman" w:hAnsi="Times New Roman" w:cs="Times New Roman"/>
          <w:b/>
          <w:sz w:val="24"/>
          <w:szCs w:val="24"/>
        </w:rPr>
        <w:t xml:space="preserve">Форма участия: </w:t>
      </w:r>
      <w:r w:rsidRPr="00722E03">
        <w:rPr>
          <w:rFonts w:ascii="Times New Roman" w:hAnsi="Times New Roman" w:cs="Times New Roman"/>
          <w:sz w:val="24"/>
          <w:szCs w:val="24"/>
        </w:rPr>
        <w:t>очная и заочная.</w:t>
      </w:r>
    </w:p>
    <w:p w:rsidR="007C2374" w:rsidRPr="00C04C9C" w:rsidRDefault="007C2374" w:rsidP="007C2374">
      <w:pPr>
        <w:pStyle w:val="western"/>
        <w:shd w:val="clear" w:color="auto" w:fill="FFFFFF"/>
        <w:spacing w:before="0" w:beforeAutospacing="0" w:after="0" w:afterAutospacing="0"/>
        <w:jc w:val="center"/>
      </w:pPr>
      <w:r w:rsidRPr="00C04C9C">
        <w:rPr>
          <w:b/>
          <w:bCs/>
          <w:u w:val="single"/>
        </w:rPr>
        <w:t>Условия участия</w:t>
      </w:r>
    </w:p>
    <w:p w:rsidR="007C2374" w:rsidRPr="00C04C9C" w:rsidRDefault="007C2374" w:rsidP="00D03D14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C04C9C">
        <w:t xml:space="preserve">Для участия в конференции необходимо в срок </w:t>
      </w:r>
      <w:r w:rsidRPr="00C04C9C">
        <w:rPr>
          <w:b/>
          <w:bCs/>
        </w:rPr>
        <w:t xml:space="preserve">до </w:t>
      </w:r>
      <w:r>
        <w:rPr>
          <w:b/>
          <w:bCs/>
        </w:rPr>
        <w:t>2 апреля</w:t>
      </w:r>
      <w:r w:rsidRPr="00C04C9C">
        <w:rPr>
          <w:b/>
          <w:bCs/>
        </w:rPr>
        <w:t xml:space="preserve"> 2013 </w:t>
      </w:r>
      <w:r w:rsidRPr="007C2374">
        <w:rPr>
          <w:bCs/>
        </w:rPr>
        <w:t>г</w:t>
      </w:r>
      <w:r w:rsidRPr="007C2374">
        <w:t>ода</w:t>
      </w:r>
      <w:r w:rsidR="00E33D6A">
        <w:t xml:space="preserve"> представить в о</w:t>
      </w:r>
      <w:r w:rsidR="004C5BBD">
        <w:t xml:space="preserve">ргкомитет </w:t>
      </w:r>
      <w:r w:rsidR="004C5BBD">
        <w:rPr>
          <w:b/>
          <w:bCs/>
        </w:rPr>
        <w:t xml:space="preserve">доклад (статью) </w:t>
      </w:r>
      <w:r w:rsidRPr="00C04C9C">
        <w:t xml:space="preserve">в электронном варианте на носителе цифровой информации или электронной почтой, а также </w:t>
      </w:r>
      <w:r w:rsidRPr="00C04C9C">
        <w:rPr>
          <w:b/>
          <w:bCs/>
        </w:rPr>
        <w:t>заявку на участие.</w:t>
      </w:r>
    </w:p>
    <w:p w:rsidR="007C2374" w:rsidRDefault="004C5BBD" w:rsidP="00D03D14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>
        <w:t>С</w:t>
      </w:r>
      <w:r w:rsidR="00E33D6A">
        <w:t>бо</w:t>
      </w:r>
      <w:r w:rsidR="00D03D14">
        <w:t>рник материалов</w:t>
      </w:r>
      <w:r w:rsidR="00E33D6A">
        <w:t xml:space="preserve"> статей участников</w:t>
      </w:r>
      <w:r w:rsidRPr="004C5BBD">
        <w:t xml:space="preserve"> </w:t>
      </w:r>
      <w:r>
        <w:t>будет выпущен к началу</w:t>
      </w:r>
      <w:r w:rsidRPr="004C5BBD">
        <w:t xml:space="preserve"> </w:t>
      </w:r>
      <w:r>
        <w:t>конференции</w:t>
      </w:r>
      <w:r w:rsidR="00E33D6A">
        <w:t>.</w:t>
      </w:r>
    </w:p>
    <w:p w:rsidR="00E72669" w:rsidRDefault="007C2374" w:rsidP="00D03D14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903CA8">
        <w:rPr>
          <w:b/>
        </w:rPr>
        <w:t xml:space="preserve">Внимание! </w:t>
      </w:r>
      <w:r w:rsidRPr="00C330A0">
        <w:rPr>
          <w:b/>
        </w:rPr>
        <w:t>За участие и публикацию материалов</w:t>
      </w:r>
      <w:r>
        <w:t xml:space="preserve"> </w:t>
      </w:r>
      <w:r w:rsidRPr="00903CA8">
        <w:rPr>
          <w:b/>
        </w:rPr>
        <w:t>плата не взимается</w:t>
      </w:r>
      <w:r w:rsidR="00E33D6A">
        <w:rPr>
          <w:b/>
        </w:rPr>
        <w:t>.</w:t>
      </w:r>
      <w:r w:rsidR="00C330A0">
        <w:rPr>
          <w:b/>
        </w:rPr>
        <w:t xml:space="preserve"> Иногородние будут обеспечены жильем и питанием.</w:t>
      </w:r>
    </w:p>
    <w:p w:rsidR="00A70AD8" w:rsidRDefault="00A70AD8" w:rsidP="00D03D14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 xml:space="preserve">Принимаются </w:t>
      </w:r>
      <w:r w:rsidR="004C5BBD">
        <w:rPr>
          <w:b/>
        </w:rPr>
        <w:t xml:space="preserve">статьи </w:t>
      </w:r>
      <w:r>
        <w:rPr>
          <w:b/>
        </w:rPr>
        <w:t xml:space="preserve">докладов от </w:t>
      </w:r>
      <w:r w:rsidR="004C5BBD">
        <w:rPr>
          <w:b/>
        </w:rPr>
        <w:t>5</w:t>
      </w:r>
      <w:r>
        <w:rPr>
          <w:b/>
        </w:rPr>
        <w:t>-х машинописных страниц, но не более 8 страниц.</w:t>
      </w:r>
    </w:p>
    <w:p w:rsidR="00E72669" w:rsidRPr="00C04C9C" w:rsidRDefault="00E72669" w:rsidP="00E72669">
      <w:pPr>
        <w:pStyle w:val="western"/>
        <w:spacing w:before="0" w:beforeAutospacing="0" w:after="0" w:afterAutospacing="0"/>
        <w:jc w:val="center"/>
      </w:pPr>
      <w:r w:rsidRPr="00C04C9C">
        <w:rPr>
          <w:b/>
          <w:bCs/>
          <w:u w:val="single"/>
        </w:rPr>
        <w:t xml:space="preserve">Требования к оформлению </w:t>
      </w:r>
      <w:r w:rsidR="00722E03">
        <w:rPr>
          <w:b/>
          <w:bCs/>
          <w:u w:val="single"/>
        </w:rPr>
        <w:t>докладов (</w:t>
      </w:r>
      <w:r w:rsidRPr="00C04C9C">
        <w:rPr>
          <w:b/>
          <w:bCs/>
          <w:u w:val="single"/>
        </w:rPr>
        <w:t>статей</w:t>
      </w:r>
      <w:r w:rsidR="00722E03">
        <w:rPr>
          <w:b/>
          <w:bCs/>
          <w:u w:val="single"/>
        </w:rPr>
        <w:t>)</w:t>
      </w:r>
    </w:p>
    <w:p w:rsidR="00E72669" w:rsidRPr="00E72669" w:rsidRDefault="00A70AD8" w:rsidP="00E72669">
      <w:pPr>
        <w:pStyle w:val="a6"/>
        <w:numPr>
          <w:ilvl w:val="0"/>
          <w:numId w:val="1"/>
        </w:numPr>
        <w:tabs>
          <w:tab w:val="clear" w:pos="720"/>
          <w:tab w:val="left" w:pos="0"/>
          <w:tab w:val="left" w:pos="900"/>
        </w:tabs>
        <w:spacing w:before="0" w:beforeAutospacing="0" w:after="0" w:afterAutospacing="0"/>
        <w:ind w:left="0" w:firstLine="540"/>
        <w:jc w:val="both"/>
      </w:pPr>
      <w:r>
        <w:lastRenderedPageBreak/>
        <w:t>Текст должен быть выполнен в формате</w:t>
      </w:r>
      <w:r w:rsidR="0028226E">
        <w:t xml:space="preserve"> А-4 через </w:t>
      </w:r>
      <w:r w:rsidR="0028226E" w:rsidRPr="0028226E">
        <w:rPr>
          <w:color w:val="000000"/>
        </w:rPr>
        <w:t>1,5 интервала</w:t>
      </w:r>
      <w:r w:rsidR="0028226E">
        <w:rPr>
          <w:color w:val="000000"/>
        </w:rPr>
        <w:t>;</w:t>
      </w:r>
      <w:r w:rsidR="0028226E" w:rsidRPr="0028226E">
        <w:rPr>
          <w:color w:val="000000"/>
        </w:rPr>
        <w:t xml:space="preserve"> поля – 2 см со всех сторон</w:t>
      </w:r>
      <w:r w:rsidR="0028226E">
        <w:rPr>
          <w:color w:val="000000"/>
        </w:rPr>
        <w:t>; отступ 1,25; ш</w:t>
      </w:r>
      <w:r w:rsidR="00E72669" w:rsidRPr="00C04C9C">
        <w:t xml:space="preserve">рифт </w:t>
      </w:r>
      <w:r w:rsidR="00E72669" w:rsidRPr="0028226E">
        <w:rPr>
          <w:color w:val="000000"/>
          <w:lang w:val="en-US"/>
        </w:rPr>
        <w:t>Times</w:t>
      </w:r>
      <w:r w:rsidR="00E72669" w:rsidRPr="0028226E">
        <w:rPr>
          <w:color w:val="000000"/>
        </w:rPr>
        <w:t xml:space="preserve"> </w:t>
      </w:r>
      <w:r w:rsidR="00E72669" w:rsidRPr="0028226E">
        <w:rPr>
          <w:color w:val="000000"/>
          <w:lang w:val="en-US"/>
        </w:rPr>
        <w:t>New</w:t>
      </w:r>
      <w:r w:rsidR="00E72669" w:rsidRPr="0028226E">
        <w:rPr>
          <w:color w:val="000000"/>
        </w:rPr>
        <w:t xml:space="preserve"> </w:t>
      </w:r>
      <w:r w:rsidR="00E72669" w:rsidRPr="0028226E">
        <w:rPr>
          <w:color w:val="000000"/>
          <w:lang w:val="en-US"/>
        </w:rPr>
        <w:t>Roman</w:t>
      </w:r>
      <w:r w:rsidR="00E72669" w:rsidRPr="0028226E">
        <w:rPr>
          <w:color w:val="000000"/>
        </w:rPr>
        <w:t>, кегль 14</w:t>
      </w:r>
      <w:r w:rsidR="0028226E">
        <w:rPr>
          <w:color w:val="000000"/>
        </w:rPr>
        <w:t xml:space="preserve">; ориентация – книжная; </w:t>
      </w:r>
      <w:r w:rsidR="00E72669" w:rsidRPr="0028226E">
        <w:rPr>
          <w:color w:val="000000"/>
        </w:rPr>
        <w:t>выравнивание</w:t>
      </w:r>
      <w:r w:rsidR="0028226E">
        <w:rPr>
          <w:color w:val="000000"/>
        </w:rPr>
        <w:t xml:space="preserve"> по ширине.</w:t>
      </w:r>
    </w:p>
    <w:p w:rsidR="00E72669" w:rsidRPr="00E72669" w:rsidRDefault="00E72669" w:rsidP="00E72669">
      <w:pPr>
        <w:pStyle w:val="a6"/>
        <w:numPr>
          <w:ilvl w:val="0"/>
          <w:numId w:val="1"/>
        </w:numPr>
        <w:tabs>
          <w:tab w:val="clear" w:pos="720"/>
          <w:tab w:val="left" w:pos="0"/>
          <w:tab w:val="left" w:pos="900"/>
        </w:tabs>
        <w:spacing w:before="0" w:beforeAutospacing="0" w:after="0" w:afterAutospacing="0"/>
        <w:ind w:left="0" w:firstLine="540"/>
        <w:jc w:val="both"/>
      </w:pPr>
      <w:r>
        <w:rPr>
          <w:color w:val="000000"/>
        </w:rPr>
        <w:t>Переносы, в том числе автоматические, не ставятся.</w:t>
      </w:r>
    </w:p>
    <w:p w:rsidR="00E72669" w:rsidRDefault="0028226E" w:rsidP="00E72669">
      <w:pPr>
        <w:pStyle w:val="a6"/>
        <w:numPr>
          <w:ilvl w:val="0"/>
          <w:numId w:val="1"/>
        </w:numPr>
        <w:tabs>
          <w:tab w:val="clear" w:pos="720"/>
          <w:tab w:val="left" w:pos="0"/>
          <w:tab w:val="left" w:pos="900"/>
        </w:tabs>
        <w:spacing w:before="0" w:beforeAutospacing="0" w:after="0" w:afterAutospacing="0"/>
        <w:ind w:left="0" w:firstLine="540"/>
        <w:jc w:val="both"/>
      </w:pPr>
      <w:r>
        <w:t>Название печатается прописными буквами, шрифт – жирный, выравнивание по центру. Ниже через строку (интервал 1,5) строчными буквами – фамилия и инициалы автора(ов) (по центру)</w:t>
      </w:r>
      <w:r w:rsidR="008159EB">
        <w:t>, ученая степень, звание</w:t>
      </w:r>
      <w:r w:rsidR="005A2365">
        <w:t>, должность</w:t>
      </w:r>
      <w:r w:rsidR="004C5BBD">
        <w:t xml:space="preserve"> и место работы</w:t>
      </w:r>
      <w:r>
        <w:t>. После отступа (интервал 1,5)</w:t>
      </w:r>
      <w:r w:rsidR="008159EB">
        <w:t xml:space="preserve"> </w:t>
      </w:r>
      <w:r>
        <w:t>– текст доклада.</w:t>
      </w:r>
    </w:p>
    <w:p w:rsidR="008159EB" w:rsidRDefault="008159EB" w:rsidP="00E72669">
      <w:pPr>
        <w:pStyle w:val="a6"/>
        <w:numPr>
          <w:ilvl w:val="0"/>
          <w:numId w:val="1"/>
        </w:numPr>
        <w:tabs>
          <w:tab w:val="clear" w:pos="720"/>
          <w:tab w:val="left" w:pos="0"/>
          <w:tab w:val="left" w:pos="900"/>
        </w:tabs>
        <w:spacing w:before="0" w:beforeAutospacing="0" w:after="0" w:afterAutospacing="0"/>
        <w:ind w:left="0" w:firstLine="540"/>
        <w:jc w:val="both"/>
      </w:pPr>
      <w:r>
        <w:t>Рисунки следует выполнять размерами не менее 60×60 мм и не более 110×170 мм. Названия и номера рисунков указываются под рисунками, названия и номера таблиц – над таблицами</w:t>
      </w:r>
      <w:r w:rsidR="00A70AD8">
        <w:t>. Таблицы, схемы, рисунки, формулы, графики не должны выходить за пределы указанных полей (шрифт в таблицах и рисунках – не менее 11пт).</w:t>
      </w:r>
    </w:p>
    <w:p w:rsidR="00A70AD8" w:rsidRPr="00C04C9C" w:rsidRDefault="00A70AD8" w:rsidP="00E72669">
      <w:pPr>
        <w:pStyle w:val="a6"/>
        <w:numPr>
          <w:ilvl w:val="0"/>
          <w:numId w:val="1"/>
        </w:numPr>
        <w:tabs>
          <w:tab w:val="clear" w:pos="720"/>
          <w:tab w:val="left" w:pos="0"/>
          <w:tab w:val="left" w:pos="900"/>
        </w:tabs>
        <w:spacing w:before="0" w:beforeAutospacing="0" w:after="0" w:afterAutospacing="0"/>
        <w:ind w:left="0" w:firstLine="540"/>
        <w:jc w:val="both"/>
      </w:pPr>
      <w:r>
        <w:t xml:space="preserve">Наличие списка литературы обязательно, сноски на литературу - </w:t>
      </w:r>
      <w:r w:rsidRPr="00A70AD8">
        <w:rPr>
          <w:u w:val="single"/>
        </w:rPr>
        <w:t>в квадратных скобках</w:t>
      </w:r>
      <w:r w:rsidR="00DF3E27" w:rsidRPr="00DF3E27">
        <w:t xml:space="preserve"> (например, [6, с. 32])</w:t>
      </w:r>
      <w:r w:rsidRPr="00DF3E27">
        <w:t>.</w:t>
      </w:r>
    </w:p>
    <w:p w:rsidR="00E72669" w:rsidRDefault="00E72669" w:rsidP="00E72669">
      <w:pPr>
        <w:pStyle w:val="a6"/>
        <w:numPr>
          <w:ilvl w:val="0"/>
          <w:numId w:val="1"/>
        </w:numPr>
        <w:tabs>
          <w:tab w:val="clear" w:pos="720"/>
          <w:tab w:val="left" w:pos="0"/>
          <w:tab w:val="left" w:pos="900"/>
        </w:tabs>
        <w:spacing w:before="0" w:beforeAutospacing="0" w:after="0" w:afterAutospacing="0"/>
        <w:ind w:left="0" w:firstLine="540"/>
        <w:jc w:val="both"/>
        <w:rPr>
          <w:color w:val="000000"/>
        </w:rPr>
      </w:pPr>
      <w:r w:rsidRPr="00C04C9C">
        <w:rPr>
          <w:color w:val="000000"/>
        </w:rPr>
        <w:t xml:space="preserve">Заявка на участие </w:t>
      </w:r>
      <w:r w:rsidR="00A70AD8">
        <w:rPr>
          <w:color w:val="000000"/>
        </w:rPr>
        <w:t xml:space="preserve">размещается за списком </w:t>
      </w:r>
      <w:r w:rsidRPr="00C04C9C">
        <w:rPr>
          <w:color w:val="000000"/>
        </w:rPr>
        <w:t>литературы</w:t>
      </w:r>
      <w:r w:rsidR="00722E03">
        <w:rPr>
          <w:color w:val="000000"/>
        </w:rPr>
        <w:t>.</w:t>
      </w:r>
    </w:p>
    <w:p w:rsidR="00E72669" w:rsidRPr="00C04C9C" w:rsidRDefault="00E72669" w:rsidP="00E72669">
      <w:pPr>
        <w:pStyle w:val="a6"/>
        <w:numPr>
          <w:ilvl w:val="0"/>
          <w:numId w:val="1"/>
        </w:numPr>
        <w:tabs>
          <w:tab w:val="clear" w:pos="720"/>
          <w:tab w:val="left" w:pos="0"/>
          <w:tab w:val="left" w:pos="900"/>
        </w:tabs>
        <w:spacing w:before="0" w:beforeAutospacing="0" w:after="0" w:afterAutospacing="0"/>
        <w:ind w:left="0" w:firstLine="540"/>
        <w:jc w:val="both"/>
      </w:pPr>
      <w:r w:rsidRPr="00C04C9C">
        <w:rPr>
          <w:color w:val="000000"/>
        </w:rPr>
        <w:t xml:space="preserve">Материалы представляются в оргкомитет электронной почтой на адрес </w:t>
      </w:r>
      <w:hyperlink r:id="rId7" w:history="1">
        <w:r w:rsidR="004C5BBD" w:rsidRPr="004C5BBD">
          <w:rPr>
            <w:rStyle w:val="a7"/>
            <w:sz w:val="28"/>
            <w:szCs w:val="28"/>
            <w:lang w:val="en-US"/>
          </w:rPr>
          <w:t>abu</w:t>
        </w:r>
        <w:r w:rsidR="004C5BBD" w:rsidRPr="004C5BBD">
          <w:rPr>
            <w:rStyle w:val="a7"/>
            <w:sz w:val="28"/>
            <w:szCs w:val="28"/>
          </w:rPr>
          <w:t>-</w:t>
        </w:r>
        <w:r w:rsidR="004C5BBD" w:rsidRPr="004C5BBD">
          <w:rPr>
            <w:rStyle w:val="a7"/>
            <w:sz w:val="28"/>
            <w:szCs w:val="28"/>
            <w:lang w:val="en-US"/>
          </w:rPr>
          <w:t>naida</w:t>
        </w:r>
        <w:r w:rsidR="004C5BBD" w:rsidRPr="004C5BBD">
          <w:rPr>
            <w:rStyle w:val="a7"/>
            <w:sz w:val="28"/>
            <w:szCs w:val="28"/>
          </w:rPr>
          <w:t>@</w:t>
        </w:r>
        <w:r w:rsidR="004C5BBD" w:rsidRPr="004C5BBD">
          <w:rPr>
            <w:rStyle w:val="a7"/>
            <w:sz w:val="28"/>
            <w:szCs w:val="28"/>
            <w:lang w:val="en-US"/>
          </w:rPr>
          <w:t>yandex</w:t>
        </w:r>
        <w:r w:rsidR="004C5BBD" w:rsidRPr="004C5BBD">
          <w:rPr>
            <w:rStyle w:val="a7"/>
            <w:sz w:val="28"/>
            <w:szCs w:val="28"/>
          </w:rPr>
          <w:t>.ru</w:t>
        </w:r>
      </w:hyperlink>
      <w:r w:rsidRPr="004C5BBD">
        <w:rPr>
          <w:color w:val="000000"/>
          <w:sz w:val="28"/>
          <w:szCs w:val="28"/>
        </w:rPr>
        <w:t xml:space="preserve"> </w:t>
      </w:r>
      <w:r w:rsidRPr="00C04C9C">
        <w:rPr>
          <w:color w:val="000000"/>
        </w:rPr>
        <w:t>с пометкой темы «На конференцию». В имени файла указать фамилию автора и первое слово названия статьи.</w:t>
      </w:r>
      <w:r w:rsidR="00A70AD8">
        <w:rPr>
          <w:color w:val="000000"/>
        </w:rPr>
        <w:t xml:space="preserve"> </w:t>
      </w:r>
    </w:p>
    <w:p w:rsidR="00E72669" w:rsidRPr="00A70AD8" w:rsidRDefault="00A70AD8" w:rsidP="00E72669">
      <w:pPr>
        <w:pStyle w:val="a6"/>
        <w:numPr>
          <w:ilvl w:val="0"/>
          <w:numId w:val="1"/>
        </w:numPr>
        <w:tabs>
          <w:tab w:val="clear" w:pos="720"/>
          <w:tab w:val="left" w:pos="0"/>
          <w:tab w:val="left" w:pos="900"/>
        </w:tabs>
        <w:spacing w:before="0" w:beforeAutospacing="0" w:after="0" w:afterAutospacing="0"/>
        <w:ind w:left="0" w:firstLine="540"/>
        <w:jc w:val="both"/>
      </w:pPr>
      <w:r>
        <w:rPr>
          <w:color w:val="000000"/>
        </w:rPr>
        <w:t>Статьи</w:t>
      </w:r>
      <w:r w:rsidR="00E72669" w:rsidRPr="00C04C9C">
        <w:rPr>
          <w:color w:val="000000"/>
        </w:rPr>
        <w:t xml:space="preserve"> публикуются в авторской редакции. Оргкомитет оставляет за собой право отклонять представленные материалы. Неопубликованные материалы не рецензируются и не возвращаются.</w:t>
      </w:r>
    </w:p>
    <w:p w:rsidR="00D03D14" w:rsidRPr="00D03D14" w:rsidRDefault="00D03D14" w:rsidP="00A70AD8">
      <w:pPr>
        <w:pStyle w:val="a6"/>
        <w:tabs>
          <w:tab w:val="left" w:pos="0"/>
          <w:tab w:val="left" w:pos="900"/>
        </w:tabs>
        <w:spacing w:before="0" w:beforeAutospacing="0" w:after="0" w:afterAutospacing="0"/>
        <w:ind w:left="540"/>
        <w:jc w:val="both"/>
        <w:rPr>
          <w:b/>
          <w:color w:val="000000"/>
        </w:rPr>
      </w:pPr>
      <w:r w:rsidRPr="00D03D14">
        <w:rPr>
          <w:b/>
          <w:color w:val="000000"/>
        </w:rPr>
        <w:t>Место и время проведения конференции:</w:t>
      </w:r>
    </w:p>
    <w:p w:rsidR="00D03D14" w:rsidRDefault="00D03D14" w:rsidP="00722E03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C04C9C">
        <w:t>367000 Республика Даг</w:t>
      </w:r>
      <w:r>
        <w:t>естан, г. Махачкала, ул. Атаева</w:t>
      </w:r>
      <w:r w:rsidR="00CF3949">
        <w:t xml:space="preserve"> </w:t>
      </w:r>
      <w:r w:rsidRPr="00C04C9C">
        <w:t>5</w:t>
      </w:r>
      <w:r>
        <w:t>, конференц-зал финансово-экономического факультета, 2 этаж.</w:t>
      </w:r>
    </w:p>
    <w:p w:rsidR="00D03D14" w:rsidRPr="00D03D14" w:rsidRDefault="00D03D14" w:rsidP="00D03D14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</w:rPr>
      </w:pPr>
      <w:r w:rsidRPr="00D03D14">
        <w:rPr>
          <w:b/>
          <w:i/>
        </w:rPr>
        <w:t>Начало регистрации в 10.00. Открытие конференции в 11.00.</w:t>
      </w:r>
    </w:p>
    <w:p w:rsidR="00D03D14" w:rsidRPr="00690932" w:rsidRDefault="00D03D14" w:rsidP="00D03D14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D03D14">
        <w:t>Контактный тел</w:t>
      </w:r>
      <w:r w:rsidR="00690932">
        <w:t>.</w:t>
      </w:r>
      <w:r w:rsidRPr="00D03D14">
        <w:t xml:space="preserve">: </w:t>
      </w:r>
      <w:r w:rsidRPr="00690932">
        <w:t>8(8722)</w:t>
      </w:r>
      <w:r w:rsidR="00690932">
        <w:t xml:space="preserve"> </w:t>
      </w:r>
      <w:r w:rsidRPr="00690932">
        <w:t>56-56-37, 56-56-</w:t>
      </w:r>
      <w:r w:rsidR="00690932" w:rsidRPr="00690932">
        <w:t>38</w:t>
      </w:r>
      <w:r w:rsidR="00690932">
        <w:t>, 89286745895</w:t>
      </w:r>
      <w:r w:rsidR="00EA63E6">
        <w:t xml:space="preserve"> (Рабадан Исаев)</w:t>
      </w:r>
      <w:r w:rsidR="00690932">
        <w:t>, 89286742660</w:t>
      </w:r>
      <w:r w:rsidR="00EA63E6">
        <w:t xml:space="preserve"> (Наида Абусаламова)</w:t>
      </w:r>
      <w:r w:rsidR="00EC72B8">
        <w:t>.</w:t>
      </w:r>
      <w:r w:rsidR="00D8108A">
        <w:t xml:space="preserve"> </w:t>
      </w:r>
    </w:p>
    <w:p w:rsidR="00330719" w:rsidRPr="00330719" w:rsidRDefault="00330719" w:rsidP="00D03D1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03D14" w:rsidRPr="00D03D14" w:rsidRDefault="00D03D14" w:rsidP="00D03D14">
      <w:pPr>
        <w:spacing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D03D14">
        <w:rPr>
          <w:rFonts w:ascii="Times New Roman" w:hAnsi="Times New Roman" w:cs="Times New Roman"/>
          <w:b/>
        </w:rPr>
        <w:t>Просьба сообщить заинтересованным лицам</w:t>
      </w:r>
    </w:p>
    <w:p w:rsidR="00D03D14" w:rsidRPr="00D03D14" w:rsidRDefault="00D03D14" w:rsidP="00D03D14">
      <w:pPr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D03D14">
        <w:rPr>
          <w:rFonts w:ascii="Times New Roman" w:hAnsi="Times New Roman" w:cs="Times New Roman"/>
          <w:b/>
        </w:rPr>
        <w:t>Заранее благодарим за проявленный интерес!</w:t>
      </w:r>
    </w:p>
    <w:p w:rsidR="00D03D14" w:rsidRPr="00330719" w:rsidRDefault="00D03D14" w:rsidP="005A2365">
      <w:pPr>
        <w:pStyle w:val="a6"/>
        <w:tabs>
          <w:tab w:val="left" w:pos="0"/>
          <w:tab w:val="left" w:pos="900"/>
        </w:tabs>
        <w:spacing w:before="0" w:beforeAutospacing="0" w:after="0" w:afterAutospacing="0"/>
        <w:ind w:left="540"/>
        <w:jc w:val="right"/>
        <w:rPr>
          <w:color w:val="000000"/>
          <w:sz w:val="16"/>
          <w:szCs w:val="16"/>
        </w:rPr>
      </w:pPr>
    </w:p>
    <w:p w:rsidR="005A2365" w:rsidRDefault="005A2365" w:rsidP="005A2365">
      <w:pPr>
        <w:pStyle w:val="a6"/>
        <w:tabs>
          <w:tab w:val="left" w:pos="0"/>
          <w:tab w:val="left" w:pos="900"/>
        </w:tabs>
        <w:spacing w:before="0" w:beforeAutospacing="0" w:after="0" w:afterAutospacing="0"/>
        <w:ind w:left="540"/>
        <w:jc w:val="right"/>
        <w:rPr>
          <w:i/>
          <w:color w:val="000000"/>
        </w:rPr>
      </w:pPr>
      <w:r w:rsidRPr="00722E03">
        <w:rPr>
          <w:i/>
          <w:color w:val="000000"/>
        </w:rPr>
        <w:t>ОБРАЗЕЦ ОФОРМЛЕНИЯ ТЕКСТА</w:t>
      </w:r>
    </w:p>
    <w:p w:rsidR="005A2365" w:rsidRPr="00BE01D9" w:rsidRDefault="00B24080" w:rsidP="00BE01D9">
      <w:pPr>
        <w:pStyle w:val="a6"/>
        <w:tabs>
          <w:tab w:val="left" w:pos="0"/>
          <w:tab w:val="left" w:pos="900"/>
        </w:tabs>
        <w:spacing w:before="0" w:beforeAutospacing="0" w:after="0" w:afterAutospacing="0" w:line="360" w:lineRule="auto"/>
        <w:ind w:left="540"/>
        <w:jc w:val="center"/>
        <w:rPr>
          <w:b/>
          <w:color w:val="000000"/>
        </w:rPr>
      </w:pPr>
      <w:r w:rsidRPr="00BE01D9">
        <w:rPr>
          <w:b/>
        </w:rPr>
        <w:t>СОВЕРШЕНСТВОВАНИЕ ОРГАНИЗАЦИИ ВНУТРИФИРМЕННОГО ПЛАНИРОВАНИЯ НА  ПРЕДПРИЯТИЯХ РЕСПУБЛИКИ ДАГЕСТАН</w:t>
      </w:r>
    </w:p>
    <w:p w:rsidR="005A2365" w:rsidRPr="00BE01D9" w:rsidRDefault="005A2365" w:rsidP="00BE01D9">
      <w:pPr>
        <w:pStyle w:val="a6"/>
        <w:tabs>
          <w:tab w:val="left" w:pos="0"/>
          <w:tab w:val="left" w:pos="900"/>
        </w:tabs>
        <w:spacing w:before="0" w:beforeAutospacing="0" w:after="0" w:afterAutospacing="0" w:line="360" w:lineRule="auto"/>
        <w:ind w:left="540"/>
        <w:jc w:val="both"/>
        <w:rPr>
          <w:b/>
          <w:color w:val="000000"/>
        </w:rPr>
      </w:pPr>
    </w:p>
    <w:p w:rsidR="005A2365" w:rsidRPr="00BE01D9" w:rsidRDefault="005A2365" w:rsidP="00BE01D9">
      <w:pPr>
        <w:pStyle w:val="a6"/>
        <w:tabs>
          <w:tab w:val="left" w:pos="0"/>
          <w:tab w:val="left" w:pos="900"/>
        </w:tabs>
        <w:spacing w:before="0" w:beforeAutospacing="0" w:after="0" w:afterAutospacing="0" w:line="360" w:lineRule="auto"/>
        <w:jc w:val="center"/>
        <w:rPr>
          <w:color w:val="000000"/>
        </w:rPr>
      </w:pPr>
      <w:r w:rsidRPr="00BE01D9">
        <w:rPr>
          <w:color w:val="000000"/>
        </w:rPr>
        <w:t>Амиров А.А., кандидат экономических наук</w:t>
      </w:r>
      <w:r w:rsidR="00DF3E27" w:rsidRPr="00BE01D9">
        <w:rPr>
          <w:color w:val="000000"/>
        </w:rPr>
        <w:t>, доцент кафедры экономической теории</w:t>
      </w:r>
      <w:r w:rsidR="00BB1F37">
        <w:rPr>
          <w:color w:val="000000"/>
        </w:rPr>
        <w:t xml:space="preserve"> </w:t>
      </w:r>
      <w:bookmarkStart w:id="0" w:name="_GoBack"/>
      <w:bookmarkEnd w:id="0"/>
      <w:r w:rsidR="00B24080" w:rsidRPr="00BE01D9">
        <w:rPr>
          <w:color w:val="000000"/>
        </w:rPr>
        <w:t xml:space="preserve"> </w:t>
      </w:r>
      <w:r w:rsidRPr="00BE01D9">
        <w:rPr>
          <w:color w:val="000000"/>
        </w:rPr>
        <w:t>ГАОУ ВПО «Дагестанский государственный</w:t>
      </w:r>
      <w:r w:rsidR="00690932" w:rsidRPr="00BE01D9">
        <w:rPr>
          <w:color w:val="000000"/>
        </w:rPr>
        <w:t xml:space="preserve"> институт народного хозяйства»</w:t>
      </w:r>
    </w:p>
    <w:p w:rsidR="005A2365" w:rsidRPr="00BE01D9" w:rsidRDefault="005A2365" w:rsidP="00BE01D9">
      <w:pPr>
        <w:pStyle w:val="a6"/>
        <w:tabs>
          <w:tab w:val="left" w:pos="0"/>
          <w:tab w:val="left" w:pos="900"/>
        </w:tabs>
        <w:spacing w:before="0" w:beforeAutospacing="0" w:after="0" w:afterAutospacing="0" w:line="360" w:lineRule="auto"/>
        <w:ind w:left="540"/>
        <w:jc w:val="both"/>
        <w:rPr>
          <w:color w:val="000000"/>
        </w:rPr>
      </w:pPr>
    </w:p>
    <w:p w:rsidR="005A2365" w:rsidRPr="00BE01D9" w:rsidRDefault="00B24080" w:rsidP="00BE01D9">
      <w:pPr>
        <w:tabs>
          <w:tab w:val="left" w:pos="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1D9">
        <w:rPr>
          <w:rFonts w:ascii="Times New Roman" w:hAnsi="Times New Roman" w:cs="Times New Roman"/>
          <w:sz w:val="24"/>
          <w:szCs w:val="24"/>
        </w:rPr>
        <w:t xml:space="preserve">Внутрифирменное планирование, как известно, есть неотъемлемая часть системы управления промышленным предприятием, являющаяся элементом общей организационной структуры управления </w:t>
      </w:r>
      <w:r w:rsidR="005A2365" w:rsidRPr="00BE01D9">
        <w:rPr>
          <w:color w:val="000000"/>
          <w:sz w:val="24"/>
          <w:szCs w:val="24"/>
        </w:rPr>
        <w:t>[</w:t>
      </w:r>
      <w:r w:rsidR="009C38D4">
        <w:rPr>
          <w:color w:val="000000"/>
          <w:sz w:val="24"/>
          <w:szCs w:val="24"/>
        </w:rPr>
        <w:t>1</w:t>
      </w:r>
      <w:r w:rsidR="005A2365" w:rsidRPr="00BE01D9">
        <w:rPr>
          <w:color w:val="000000"/>
          <w:sz w:val="24"/>
          <w:szCs w:val="24"/>
        </w:rPr>
        <w:t>, с. 32].</w:t>
      </w:r>
    </w:p>
    <w:p w:rsidR="005A2365" w:rsidRPr="00BE01D9" w:rsidRDefault="005A2365" w:rsidP="00BE01D9">
      <w:pPr>
        <w:pStyle w:val="a6"/>
        <w:tabs>
          <w:tab w:val="left" w:pos="0"/>
          <w:tab w:val="left" w:pos="900"/>
        </w:tabs>
        <w:spacing w:before="0" w:beforeAutospacing="0" w:after="0" w:afterAutospacing="0" w:line="360" w:lineRule="auto"/>
        <w:ind w:left="540"/>
        <w:jc w:val="center"/>
        <w:rPr>
          <w:color w:val="000000"/>
        </w:rPr>
      </w:pPr>
      <w:r w:rsidRPr="00BE01D9">
        <w:rPr>
          <w:color w:val="000000"/>
        </w:rPr>
        <w:t>Литература:</w:t>
      </w:r>
    </w:p>
    <w:p w:rsidR="009C38D4" w:rsidRPr="009C38D4" w:rsidRDefault="009C38D4" w:rsidP="009C38D4">
      <w:pPr>
        <w:pStyle w:val="a8"/>
        <w:numPr>
          <w:ilvl w:val="0"/>
          <w:numId w:val="4"/>
        </w:numPr>
        <w:tabs>
          <w:tab w:val="left" w:pos="709"/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D4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Герчикова И.Н. Менеджмент. 2-е изд., перераб. и доп. – М.: Банки и биржи, ЮНИТИ, 1995. – 480 с.</w:t>
      </w:r>
    </w:p>
    <w:p w:rsidR="009C38D4" w:rsidRPr="009C38D4" w:rsidRDefault="009C38D4" w:rsidP="009C38D4">
      <w:pPr>
        <w:pStyle w:val="a8"/>
        <w:numPr>
          <w:ilvl w:val="0"/>
          <w:numId w:val="4"/>
        </w:numPr>
        <w:tabs>
          <w:tab w:val="left" w:pos="709"/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Клейнер Г. Стратегический менеджмент: актуальные проблемы и новые направления // Проблемы теории и практики управления. - 2009. - № 1. – с. 15-22.</w:t>
      </w:r>
    </w:p>
    <w:p w:rsidR="00DF3E27" w:rsidRDefault="00DF3E27" w:rsidP="005A2365">
      <w:pPr>
        <w:pStyle w:val="a6"/>
        <w:tabs>
          <w:tab w:val="left" w:pos="0"/>
          <w:tab w:val="left" w:pos="900"/>
        </w:tabs>
        <w:spacing w:before="0" w:beforeAutospacing="0" w:after="0" w:afterAutospacing="0"/>
        <w:ind w:left="540"/>
        <w:jc w:val="right"/>
        <w:rPr>
          <w:color w:val="000000"/>
        </w:rPr>
      </w:pPr>
    </w:p>
    <w:p w:rsidR="005A2365" w:rsidRPr="00722E03" w:rsidRDefault="005A2365" w:rsidP="005A2365">
      <w:pPr>
        <w:pStyle w:val="a6"/>
        <w:tabs>
          <w:tab w:val="left" w:pos="0"/>
          <w:tab w:val="left" w:pos="900"/>
        </w:tabs>
        <w:spacing w:before="0" w:beforeAutospacing="0" w:after="0" w:afterAutospacing="0"/>
        <w:ind w:left="540"/>
        <w:jc w:val="right"/>
        <w:rPr>
          <w:i/>
          <w:color w:val="000000"/>
        </w:rPr>
      </w:pPr>
      <w:r w:rsidRPr="00722E03">
        <w:rPr>
          <w:i/>
          <w:color w:val="000000"/>
        </w:rPr>
        <w:t>ОБРАЗЕЦ ОФОРМЛЕНИЯ ЗАЯВКИ</w:t>
      </w:r>
    </w:p>
    <w:p w:rsidR="005A2365" w:rsidRDefault="005A2365" w:rsidP="00722E03">
      <w:pPr>
        <w:pStyle w:val="a6"/>
        <w:tabs>
          <w:tab w:val="left" w:pos="0"/>
          <w:tab w:val="left" w:pos="900"/>
        </w:tabs>
        <w:spacing w:before="0" w:beforeAutospacing="0" w:after="0" w:afterAutospacing="0"/>
        <w:ind w:left="540"/>
        <w:jc w:val="center"/>
        <w:rPr>
          <w:color w:val="000000"/>
        </w:rPr>
      </w:pPr>
      <w:r>
        <w:rPr>
          <w:color w:val="000000"/>
        </w:rPr>
        <w:t>ЗАЯВКА НА УЧАСТИЕ В КОНФЕРЕНЦИИ</w:t>
      </w:r>
    </w:p>
    <w:p w:rsidR="005A2365" w:rsidRDefault="005A2365" w:rsidP="00722E03">
      <w:pPr>
        <w:pStyle w:val="a6"/>
        <w:tabs>
          <w:tab w:val="left" w:pos="0"/>
          <w:tab w:val="left" w:pos="900"/>
        </w:tabs>
        <w:spacing w:before="0" w:beforeAutospacing="0" w:after="0" w:afterAutospacing="0"/>
        <w:ind w:left="540"/>
        <w:jc w:val="center"/>
      </w:pPr>
    </w:p>
    <w:p w:rsidR="005A2365" w:rsidRPr="00C04C9C" w:rsidRDefault="005A2365" w:rsidP="00722E03">
      <w:pPr>
        <w:pStyle w:val="western"/>
        <w:spacing w:before="0" w:beforeAutospacing="0" w:after="0" w:afterAutospacing="0"/>
        <w:ind w:left="540"/>
      </w:pPr>
      <w:r w:rsidRPr="00C04C9C">
        <w:t>Фамилия _____________________________</w:t>
      </w:r>
    </w:p>
    <w:p w:rsidR="005A2365" w:rsidRPr="00C04C9C" w:rsidRDefault="005A2365" w:rsidP="00722E03">
      <w:pPr>
        <w:pStyle w:val="western"/>
        <w:spacing w:before="0" w:beforeAutospacing="0" w:after="0" w:afterAutospacing="0"/>
        <w:ind w:left="540"/>
      </w:pPr>
      <w:r w:rsidRPr="00C04C9C">
        <w:t>Имя _________________________________</w:t>
      </w:r>
    </w:p>
    <w:p w:rsidR="005A2365" w:rsidRPr="00C04C9C" w:rsidRDefault="005A2365" w:rsidP="00722E03">
      <w:pPr>
        <w:pStyle w:val="western"/>
        <w:spacing w:before="0" w:beforeAutospacing="0" w:after="0" w:afterAutospacing="0"/>
        <w:ind w:left="540"/>
      </w:pPr>
      <w:r w:rsidRPr="00C04C9C">
        <w:t>Отчество ____________________________</w:t>
      </w:r>
      <w:r>
        <w:t>_</w:t>
      </w:r>
    </w:p>
    <w:p w:rsidR="005A2365" w:rsidRPr="00C04C9C" w:rsidRDefault="005A2365" w:rsidP="00722E03">
      <w:pPr>
        <w:pStyle w:val="western"/>
        <w:spacing w:before="0" w:beforeAutospacing="0" w:after="0" w:afterAutospacing="0"/>
        <w:ind w:left="540"/>
      </w:pPr>
      <w:r w:rsidRPr="00C04C9C">
        <w:t>Место работы ________________________</w:t>
      </w:r>
      <w:r>
        <w:t>_</w:t>
      </w:r>
    </w:p>
    <w:p w:rsidR="005A2365" w:rsidRPr="00C04C9C" w:rsidRDefault="005A2365" w:rsidP="00722E03">
      <w:pPr>
        <w:pStyle w:val="western"/>
        <w:spacing w:before="0" w:beforeAutospacing="0" w:after="0" w:afterAutospacing="0"/>
        <w:ind w:left="540"/>
      </w:pPr>
      <w:r w:rsidRPr="00C04C9C">
        <w:t>Должность ___________________________</w:t>
      </w:r>
    </w:p>
    <w:p w:rsidR="005A2365" w:rsidRPr="00C04C9C" w:rsidRDefault="005A2365" w:rsidP="00722E03">
      <w:pPr>
        <w:pStyle w:val="western"/>
        <w:spacing w:before="0" w:beforeAutospacing="0" w:after="0" w:afterAutospacing="0"/>
        <w:ind w:left="540"/>
      </w:pPr>
      <w:r w:rsidRPr="00C04C9C">
        <w:t>Ученая степень, звание _______________</w:t>
      </w:r>
      <w:r>
        <w:t>__</w:t>
      </w:r>
    </w:p>
    <w:p w:rsidR="005A2365" w:rsidRPr="00C04C9C" w:rsidRDefault="005A2365" w:rsidP="00722E03">
      <w:pPr>
        <w:pStyle w:val="western"/>
        <w:spacing w:before="0" w:beforeAutospacing="0" w:after="0" w:afterAutospacing="0"/>
        <w:ind w:left="540"/>
      </w:pPr>
      <w:r w:rsidRPr="00C04C9C">
        <w:t>Адрес с индексом_____________________</w:t>
      </w:r>
      <w:r>
        <w:t>_</w:t>
      </w:r>
    </w:p>
    <w:p w:rsidR="005A2365" w:rsidRPr="00C04C9C" w:rsidRDefault="005A2365" w:rsidP="00722E03">
      <w:pPr>
        <w:pStyle w:val="western"/>
        <w:spacing w:before="0" w:beforeAutospacing="0" w:after="0" w:afterAutospacing="0"/>
        <w:ind w:left="540"/>
      </w:pPr>
      <w:r w:rsidRPr="00C04C9C">
        <w:t>Телефоны (раб., дом.</w:t>
      </w:r>
      <w:r>
        <w:t>, моб.) _____________</w:t>
      </w:r>
    </w:p>
    <w:p w:rsidR="005A2365" w:rsidRPr="00C04C9C" w:rsidRDefault="005A2365" w:rsidP="00722E03">
      <w:pPr>
        <w:pStyle w:val="western"/>
        <w:spacing w:before="0" w:beforeAutospacing="0" w:after="0" w:afterAutospacing="0"/>
        <w:ind w:left="540"/>
      </w:pPr>
      <w:r w:rsidRPr="00C04C9C">
        <w:t>Факс ________________________________</w:t>
      </w:r>
    </w:p>
    <w:p w:rsidR="005A2365" w:rsidRPr="00C04C9C" w:rsidRDefault="005A2365" w:rsidP="00722E03">
      <w:pPr>
        <w:pStyle w:val="western"/>
        <w:spacing w:before="0" w:beforeAutospacing="0" w:after="0" w:afterAutospacing="0"/>
        <w:ind w:left="540"/>
      </w:pPr>
      <w:r w:rsidRPr="00C04C9C">
        <w:rPr>
          <w:lang w:val="en-US"/>
        </w:rPr>
        <w:t>E</w:t>
      </w:r>
      <w:r w:rsidRPr="00C04C9C">
        <w:t>-</w:t>
      </w:r>
      <w:r w:rsidRPr="00C04C9C">
        <w:rPr>
          <w:lang w:val="en-US"/>
        </w:rPr>
        <w:t>mail</w:t>
      </w:r>
      <w:r w:rsidRPr="00C04C9C">
        <w:t>_______________________________</w:t>
      </w:r>
      <w:r>
        <w:t>_</w:t>
      </w:r>
    </w:p>
    <w:p w:rsidR="005A2365" w:rsidRPr="00C04C9C" w:rsidRDefault="005A2365" w:rsidP="00722E03">
      <w:pPr>
        <w:pStyle w:val="western"/>
        <w:spacing w:before="0" w:beforeAutospacing="0" w:after="0" w:afterAutospacing="0"/>
        <w:ind w:left="540"/>
      </w:pPr>
      <w:r w:rsidRPr="00C04C9C">
        <w:t>Тема доклада_________________________</w:t>
      </w:r>
      <w:r>
        <w:t>_</w:t>
      </w:r>
    </w:p>
    <w:p w:rsidR="005A2365" w:rsidRPr="005A2365" w:rsidRDefault="005A2365" w:rsidP="00722E03">
      <w:pPr>
        <w:ind w:left="540"/>
        <w:contextualSpacing/>
        <w:rPr>
          <w:rFonts w:ascii="Times New Roman" w:hAnsi="Times New Roman" w:cs="Times New Roman"/>
        </w:rPr>
      </w:pPr>
      <w:r w:rsidRPr="005A2365">
        <w:rPr>
          <w:rFonts w:ascii="Times New Roman" w:hAnsi="Times New Roman" w:cs="Times New Roman"/>
        </w:rPr>
        <w:t>Секция _______________________________</w:t>
      </w:r>
      <w:r>
        <w:rPr>
          <w:rFonts w:ascii="Times New Roman" w:hAnsi="Times New Roman" w:cs="Times New Roman"/>
        </w:rPr>
        <w:t>__</w:t>
      </w:r>
    </w:p>
    <w:p w:rsidR="005A2365" w:rsidRPr="005A2365" w:rsidRDefault="005A2365" w:rsidP="00722E03">
      <w:pPr>
        <w:ind w:left="540"/>
        <w:contextualSpacing/>
        <w:rPr>
          <w:rFonts w:ascii="Times New Roman" w:hAnsi="Times New Roman" w:cs="Times New Roman"/>
        </w:rPr>
      </w:pPr>
      <w:r w:rsidRPr="005A2365">
        <w:rPr>
          <w:rFonts w:ascii="Times New Roman" w:hAnsi="Times New Roman" w:cs="Times New Roman"/>
        </w:rPr>
        <w:t>Форма участия</w:t>
      </w:r>
      <w:r w:rsidRPr="005A2365">
        <w:rPr>
          <w:rFonts w:ascii="Times New Roman" w:hAnsi="Times New Roman" w:cs="Times New Roman"/>
          <w:b/>
        </w:rPr>
        <w:t xml:space="preserve"> </w:t>
      </w:r>
      <w:r w:rsidR="00644D4E">
        <w:rPr>
          <w:rFonts w:ascii="Times New Roman" w:hAnsi="Times New Roman" w:cs="Times New Roman"/>
        </w:rPr>
        <w:t>(очная</w:t>
      </w:r>
      <w:r>
        <w:rPr>
          <w:rFonts w:ascii="Times New Roman" w:hAnsi="Times New Roman" w:cs="Times New Roman"/>
        </w:rPr>
        <w:t>,</w:t>
      </w:r>
      <w:r w:rsidR="00644D4E">
        <w:rPr>
          <w:rFonts w:ascii="Times New Roman" w:hAnsi="Times New Roman" w:cs="Times New Roman"/>
        </w:rPr>
        <w:t xml:space="preserve"> заочная</w:t>
      </w:r>
      <w:r w:rsidRPr="005A2365">
        <w:rPr>
          <w:rFonts w:ascii="Times New Roman" w:hAnsi="Times New Roman" w:cs="Times New Roman"/>
        </w:rPr>
        <w:t>) __</w:t>
      </w:r>
      <w:r>
        <w:rPr>
          <w:rFonts w:ascii="Times New Roman" w:hAnsi="Times New Roman" w:cs="Times New Roman"/>
        </w:rPr>
        <w:t>__________</w:t>
      </w:r>
    </w:p>
    <w:p w:rsidR="005A2365" w:rsidRPr="00C04C9C" w:rsidRDefault="005A2365" w:rsidP="005A2365">
      <w:pPr>
        <w:pStyle w:val="a6"/>
        <w:tabs>
          <w:tab w:val="left" w:pos="0"/>
          <w:tab w:val="left" w:pos="900"/>
        </w:tabs>
        <w:spacing w:before="0" w:beforeAutospacing="0" w:after="0" w:afterAutospacing="0"/>
        <w:ind w:left="540"/>
        <w:jc w:val="center"/>
      </w:pPr>
    </w:p>
    <w:p w:rsidR="007C2374" w:rsidRPr="00C04C9C" w:rsidRDefault="007C2374" w:rsidP="007C2374">
      <w:pPr>
        <w:pStyle w:val="western"/>
        <w:shd w:val="clear" w:color="auto" w:fill="FFFFFF"/>
        <w:spacing w:before="0" w:beforeAutospacing="0" w:after="0" w:afterAutospacing="0"/>
      </w:pPr>
      <w:r>
        <w:t xml:space="preserve"> </w:t>
      </w:r>
    </w:p>
    <w:p w:rsidR="007C2374" w:rsidRPr="007C2374" w:rsidRDefault="007C2374" w:rsidP="006C32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B02" w:rsidRDefault="00C97B02" w:rsidP="006C329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7B02" w:rsidRDefault="00C97B02" w:rsidP="006C329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97B02" w:rsidSect="00330719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40F11"/>
    <w:multiLevelType w:val="hybridMultilevel"/>
    <w:tmpl w:val="7F7C1B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495DCA"/>
    <w:multiLevelType w:val="multilevel"/>
    <w:tmpl w:val="C1FC8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317B8B"/>
    <w:multiLevelType w:val="hybridMultilevel"/>
    <w:tmpl w:val="2BCC86B4"/>
    <w:lvl w:ilvl="0" w:tplc="3C840C44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6813A3"/>
    <w:multiLevelType w:val="hybridMultilevel"/>
    <w:tmpl w:val="01509E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5AA8"/>
    <w:rsid w:val="00057315"/>
    <w:rsid w:val="0028226E"/>
    <w:rsid w:val="00330719"/>
    <w:rsid w:val="003717F0"/>
    <w:rsid w:val="003E1895"/>
    <w:rsid w:val="00455B76"/>
    <w:rsid w:val="004C5BBD"/>
    <w:rsid w:val="005A2365"/>
    <w:rsid w:val="00644D4E"/>
    <w:rsid w:val="00690932"/>
    <w:rsid w:val="006C3290"/>
    <w:rsid w:val="00722E03"/>
    <w:rsid w:val="007578B2"/>
    <w:rsid w:val="0078797D"/>
    <w:rsid w:val="007C2374"/>
    <w:rsid w:val="008124BD"/>
    <w:rsid w:val="008159EB"/>
    <w:rsid w:val="008C6FC1"/>
    <w:rsid w:val="00905AA8"/>
    <w:rsid w:val="009A0ADC"/>
    <w:rsid w:val="009C38D4"/>
    <w:rsid w:val="00A07E82"/>
    <w:rsid w:val="00A70AD8"/>
    <w:rsid w:val="00B24080"/>
    <w:rsid w:val="00B86C08"/>
    <w:rsid w:val="00BB1F37"/>
    <w:rsid w:val="00BE01D9"/>
    <w:rsid w:val="00C330A0"/>
    <w:rsid w:val="00C97B02"/>
    <w:rsid w:val="00CF3949"/>
    <w:rsid w:val="00D03D14"/>
    <w:rsid w:val="00D72869"/>
    <w:rsid w:val="00D8108A"/>
    <w:rsid w:val="00D914CC"/>
    <w:rsid w:val="00DF3E27"/>
    <w:rsid w:val="00E33D6A"/>
    <w:rsid w:val="00E72669"/>
    <w:rsid w:val="00EA63E6"/>
    <w:rsid w:val="00EC72B8"/>
    <w:rsid w:val="00F97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29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C3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7C2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E72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E72669"/>
    <w:rPr>
      <w:color w:val="0000FF"/>
      <w:u w:val="single"/>
    </w:rPr>
  </w:style>
  <w:style w:type="character" w:customStyle="1" w:styleId="hps">
    <w:name w:val="hps"/>
    <w:basedOn w:val="a0"/>
    <w:rsid w:val="00E72669"/>
    <w:rPr>
      <w:rFonts w:cs="Times New Roman"/>
    </w:rPr>
  </w:style>
  <w:style w:type="paragraph" w:styleId="a8">
    <w:name w:val="List Paragraph"/>
    <w:basedOn w:val="a"/>
    <w:uiPriority w:val="34"/>
    <w:qFormat/>
    <w:rsid w:val="003717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29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C3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%20%20abu-naid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экономическая теория</dc:creator>
  <cp:keywords/>
  <dc:description/>
  <cp:lastModifiedBy>экономическая теория</cp:lastModifiedBy>
  <cp:revision>23</cp:revision>
  <cp:lastPrinted>2013-03-09T06:50:00Z</cp:lastPrinted>
  <dcterms:created xsi:type="dcterms:W3CDTF">2013-03-05T11:12:00Z</dcterms:created>
  <dcterms:modified xsi:type="dcterms:W3CDTF">2013-03-09T07:49:00Z</dcterms:modified>
</cp:coreProperties>
</file>